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09" w:rsidRPr="001E7E44" w:rsidRDefault="00315C09" w:rsidP="00315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Ответственность за незаконный оборот сре</w:t>
      </w:r>
      <w:proofErr w:type="gramStart"/>
      <w:r w:rsidRPr="001E7E44">
        <w:rPr>
          <w:rFonts w:ascii="Times New Roman" w:hAnsi="Times New Roman" w:cs="Times New Roman"/>
          <w:b/>
          <w:sz w:val="28"/>
          <w:szCs w:val="28"/>
        </w:rPr>
        <w:t>дств пл</w:t>
      </w:r>
      <w:proofErr w:type="gramEnd"/>
      <w:r w:rsidRPr="001E7E44">
        <w:rPr>
          <w:rFonts w:ascii="Times New Roman" w:hAnsi="Times New Roman" w:cs="Times New Roman"/>
          <w:b/>
          <w:sz w:val="28"/>
          <w:szCs w:val="28"/>
        </w:rPr>
        <w:t xml:space="preserve">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:rsidR="00315C09" w:rsidRPr="001E7E44" w:rsidRDefault="00315C09" w:rsidP="00315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>атежей (банковских карт) граждане несут уголовную ответственность по статье 187 Уголовного кодекса Российской Федерации.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  <w:proofErr w:type="gramEnd"/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Гражданами передаются как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уже имеющиеся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у них в распоряжении банковские карты, так и открытые в банковских учреждениях по просьбе тех же третьих лиц.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7E44">
        <w:rPr>
          <w:rFonts w:ascii="Times New Roman" w:hAnsi="Times New Roman" w:cs="Times New Roman"/>
          <w:sz w:val="28"/>
          <w:szCs w:val="28"/>
        </w:rPr>
        <w:t xml:space="preserve">а указанные действия в соответствии с гражданским законодательством граждане несут финансовую </w:t>
      </w:r>
      <w:r>
        <w:rPr>
          <w:rFonts w:ascii="Times New Roman" w:hAnsi="Times New Roman" w:cs="Times New Roman"/>
          <w:sz w:val="28"/>
          <w:szCs w:val="28"/>
        </w:rPr>
        <w:t xml:space="preserve">и уголовную </w:t>
      </w:r>
      <w:r w:rsidRPr="001E7E44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315C09" w:rsidRPr="001E7E44" w:rsidRDefault="00315C09" w:rsidP="003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Нередко утеря или предоставление гражданами своих паспортных (персональных данных), банковских карт могут быть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неизвестными лицами в преступных схемах, что может повлечь для их владельцев наступление финансовой ответственности.</w:t>
      </w:r>
    </w:p>
    <w:p w:rsidR="00013153" w:rsidRDefault="00013153">
      <w:bookmarkStart w:id="0" w:name="_GoBack"/>
      <w:bookmarkEnd w:id="0"/>
    </w:p>
    <w:sectPr w:rsidR="000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09"/>
    <w:rsid w:val="00013153"/>
    <w:rsid w:val="003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3699-E2D1-4635-9E77-863F1C89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2025-02-14T15:38:00Z</dcterms:created>
  <dcterms:modified xsi:type="dcterms:W3CDTF">2025-02-14T15:41:00Z</dcterms:modified>
</cp:coreProperties>
</file>