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39" w:rsidRPr="001E7E44" w:rsidRDefault="00A97739" w:rsidP="00A97739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1E7E44">
        <w:rPr>
          <w:b/>
          <w:sz w:val="28"/>
          <w:szCs w:val="28"/>
        </w:rPr>
        <w:t>Телефонное мошенничество</w:t>
      </w:r>
    </w:p>
    <w:p w:rsidR="00A97739" w:rsidRPr="001E7E44" w:rsidRDefault="00A97739" w:rsidP="00A97739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A97739" w:rsidRPr="001E7E44" w:rsidRDefault="00A97739" w:rsidP="00A977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Действия телефонных мошенников квалифицируются по ст. 159 Уголовного кодекса как мошенничество, т.е. умышленные действия, направленные на хищение чужого имущества или приобретение права на чужое имущество путем обмана или злоупотребления доверием.</w:t>
      </w:r>
    </w:p>
    <w:p w:rsidR="00A97739" w:rsidRPr="001E7E44" w:rsidRDefault="00A97739" w:rsidP="00A977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 xml:space="preserve">При этом под хищением понимаются совершенные с корыстной целью противоправные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 (п. 1 примечаний к ст. 158 УК РФ). </w:t>
      </w:r>
    </w:p>
    <w:p w:rsidR="00A97739" w:rsidRPr="001E7E44" w:rsidRDefault="00A97739" w:rsidP="00A977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 xml:space="preserve">Задачей телефонного мошенника является узнать у гражданина номера, коды, пароли и другие реквизиты банковских карт, а также убедить оформить кредит или снять денежных средств и передать их постороннему лицу. </w:t>
      </w:r>
    </w:p>
    <w:p w:rsidR="00A97739" w:rsidRPr="001E7E44" w:rsidRDefault="00A97739" w:rsidP="00A977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 xml:space="preserve">Следует учитывать, что талантливые мошенники владеют даром убеждения и в совершенстве используют приемы психологического манипулирования. Путем введения человека в паническое состояние они провоцируют гражданина на срочность совершения платежа, оформления кредита или снятия денежных средств. </w:t>
      </w:r>
    </w:p>
    <w:p w:rsidR="00A97739" w:rsidRPr="001E7E44" w:rsidRDefault="00A97739" w:rsidP="00A977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Для того</w:t>
      </w:r>
      <w:proofErr w:type="gramStart"/>
      <w:r w:rsidRPr="001E7E44">
        <w:rPr>
          <w:sz w:val="28"/>
          <w:szCs w:val="28"/>
        </w:rPr>
        <w:t>,</w:t>
      </w:r>
      <w:proofErr w:type="gramEnd"/>
      <w:r w:rsidRPr="001E7E44">
        <w:rPr>
          <w:sz w:val="28"/>
          <w:szCs w:val="28"/>
        </w:rPr>
        <w:t xml:space="preserve"> чтобы не стать такой жертвой, необходимо следовать определенным правилам:</w:t>
      </w:r>
    </w:p>
    <w:p w:rsidR="00A97739" w:rsidRPr="001E7E44" w:rsidRDefault="00A97739" w:rsidP="00A977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 xml:space="preserve">- если получен звонок с просьбой о срочной денежной помощи для известного гражданину лица (знакомого, родственника и т.п.), следует не принимать решение сразу, идя на поводу </w:t>
      </w:r>
      <w:proofErr w:type="gramStart"/>
      <w:r w:rsidRPr="001E7E44">
        <w:rPr>
          <w:sz w:val="28"/>
          <w:szCs w:val="28"/>
        </w:rPr>
        <w:t>у</w:t>
      </w:r>
      <w:proofErr w:type="gramEnd"/>
      <w:r w:rsidRPr="001E7E44">
        <w:rPr>
          <w:sz w:val="28"/>
          <w:szCs w:val="28"/>
        </w:rPr>
        <w:t xml:space="preserve"> позвонившего, а проверить полученную от него информацию, перезвонив вышеуказанным лицам, или связаться с ними иными способами;</w:t>
      </w:r>
    </w:p>
    <w:p w:rsidR="00A97739" w:rsidRPr="001E7E44" w:rsidRDefault="00A97739" w:rsidP="00A977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- нельзя сообщать по телефону личные сведения или данные банковских карт, которые могут быть использованы злоумышленниками для неправомерных действий;</w:t>
      </w:r>
    </w:p>
    <w:p w:rsidR="00A97739" w:rsidRPr="001E7E44" w:rsidRDefault="00A97739" w:rsidP="00A977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- нельзя перезванивать на номер, если он незнаком, и т.п.</w:t>
      </w:r>
    </w:p>
    <w:p w:rsidR="00A97739" w:rsidRPr="001E7E44" w:rsidRDefault="00A97739" w:rsidP="00A977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 xml:space="preserve">Если гражданин предполагает, что стал жертвой телефонного мошенничества, ему необходимо обратиться в органы внутренних дел с соответствующим заявлением. В заявлении следует максимально подробно рассказать </w:t>
      </w:r>
      <w:proofErr w:type="gramStart"/>
      <w:r w:rsidRPr="001E7E44">
        <w:rPr>
          <w:sz w:val="28"/>
          <w:szCs w:val="28"/>
        </w:rPr>
        <w:t>о</w:t>
      </w:r>
      <w:proofErr w:type="gramEnd"/>
      <w:r w:rsidRPr="001E7E44">
        <w:rPr>
          <w:sz w:val="28"/>
          <w:szCs w:val="28"/>
        </w:rPr>
        <w:t xml:space="preserve"> всех обстоятельствах события. Кроме этого, следует сообщить о факте телефонного мошенничества в абонентскую службу мобильного оператора, который обслуживает номер преступника. Если гражданин, к примеру, совершил перевод денежной суммы по мобильной сети, то принятие оператором экстренных мер может позволить заблокировать перевод и вернуть деньги.</w:t>
      </w:r>
    </w:p>
    <w:p w:rsidR="00013153" w:rsidRDefault="00013153">
      <w:bookmarkStart w:id="0" w:name="_GoBack"/>
      <w:bookmarkEnd w:id="0"/>
    </w:p>
    <w:sectPr w:rsidR="0001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39"/>
    <w:rsid w:val="00013153"/>
    <w:rsid w:val="00A9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49017-9CEB-433E-BDFA-A1096801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7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2025-02-14T15:38:00Z</dcterms:created>
  <dcterms:modified xsi:type="dcterms:W3CDTF">2025-02-14T15:40:00Z</dcterms:modified>
</cp:coreProperties>
</file>