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0440" cy="856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СОВЕТ НИКОЛАЕВСКОГО СЕЛЬСКОГО ПОСЕЛЕНИЯ </w:t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ЩЕРБИНОВСКОГО РАЙОНА </w:t>
      </w:r>
    </w:p>
    <w:p w:rsidR="00D61B32" w:rsidRPr="00D61B32" w:rsidRDefault="00485FD9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ПЯТОГО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СОЗЫВА</w:t>
      </w:r>
    </w:p>
    <w:p w:rsidR="00D61B32" w:rsidRPr="00D61B32" w:rsidRDefault="009E2985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ШЕСТАЯ </w:t>
      </w:r>
      <w:r w:rsidR="00485FD9"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СЕССИЯ</w:t>
      </w: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61B32" w:rsidRPr="00D61B32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от </w:t>
      </w:r>
      <w:r w:rsidR="009E29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26.12.2024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№ </w:t>
      </w:r>
      <w:r w:rsidR="009E29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D61B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61B32" w:rsidRPr="004E3F77" w:rsidRDefault="00D61B32" w:rsidP="00D61B3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4E3F7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>село Николаевка</w:t>
      </w:r>
    </w:p>
    <w:p w:rsidR="004E301C" w:rsidRP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:rsidR="00902FAD" w:rsidRDefault="00D61B32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Николаевского</w:t>
      </w:r>
      <w:r w:rsidR="002E1EC8">
        <w:rPr>
          <w:rFonts w:ascii="Times New Roman" w:hAnsi="Times New Roman" w:cs="Times New Roman"/>
          <w:b/>
          <w:sz w:val="28"/>
        </w:rPr>
        <w:t xml:space="preserve"> </w:t>
      </w:r>
      <w:r w:rsidR="00E4436E"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902FAD" w:rsidRDefault="00D61B32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Щербиновского района от 07</w:t>
      </w:r>
      <w:r w:rsidR="00E037EE">
        <w:rPr>
          <w:rFonts w:ascii="Times New Roman" w:hAnsi="Times New Roman" w:cs="Times New Roman"/>
          <w:b/>
          <w:sz w:val="28"/>
        </w:rPr>
        <w:t xml:space="preserve"> </w:t>
      </w:r>
      <w:r w:rsidR="005A776D">
        <w:rPr>
          <w:rFonts w:ascii="Times New Roman" w:hAnsi="Times New Roman" w:cs="Times New Roman"/>
          <w:b/>
          <w:sz w:val="28"/>
        </w:rPr>
        <w:t>ноября</w:t>
      </w:r>
      <w:r>
        <w:rPr>
          <w:rFonts w:ascii="Times New Roman" w:hAnsi="Times New Roman" w:cs="Times New Roman"/>
          <w:b/>
          <w:sz w:val="28"/>
        </w:rPr>
        <w:t xml:space="preserve"> 2022</w:t>
      </w:r>
      <w:r w:rsidR="00CC37A2">
        <w:rPr>
          <w:rFonts w:ascii="Times New Roman" w:hAnsi="Times New Roman" w:cs="Times New Roman"/>
          <w:b/>
          <w:sz w:val="28"/>
        </w:rPr>
        <w:t xml:space="preserve"> </w:t>
      </w:r>
      <w:r w:rsidR="00D2481E">
        <w:rPr>
          <w:rFonts w:ascii="Times New Roman" w:hAnsi="Times New Roman" w:cs="Times New Roman"/>
          <w:b/>
          <w:sz w:val="28"/>
        </w:rPr>
        <w:t>г.</w:t>
      </w:r>
      <w:r w:rsidR="00E4436E" w:rsidRPr="00A27739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1</w:t>
      </w:r>
    </w:p>
    <w:p w:rsidR="00D61B32" w:rsidRDefault="00E4436E" w:rsidP="00D61B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7739">
        <w:rPr>
          <w:rFonts w:ascii="Times New Roman" w:hAnsi="Times New Roman"/>
          <w:b/>
          <w:sz w:val="28"/>
        </w:rPr>
        <w:t>«</w:t>
      </w:r>
      <w:r w:rsidR="00D61B32">
        <w:rPr>
          <w:rFonts w:ascii="Times New Roman" w:hAnsi="Times New Roman"/>
          <w:b/>
          <w:sz w:val="28"/>
          <w:szCs w:val="28"/>
        </w:rPr>
        <w:t xml:space="preserve">Об установлении земельного налога </w:t>
      </w:r>
      <w:proofErr w:type="gramStart"/>
      <w:r w:rsidR="00D61B32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61B32">
        <w:rPr>
          <w:rFonts w:ascii="Times New Roman" w:hAnsi="Times New Roman"/>
          <w:b/>
          <w:sz w:val="28"/>
          <w:szCs w:val="28"/>
        </w:rPr>
        <w:t xml:space="preserve"> </w:t>
      </w:r>
    </w:p>
    <w:p w:rsidR="00D61B32" w:rsidRDefault="00D61B32" w:rsidP="00D61B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Николаевском 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7739" w:rsidRDefault="00D61B32" w:rsidP="00A2773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</w:t>
      </w:r>
      <w:r w:rsidR="00E4436E" w:rsidRPr="00A27739">
        <w:rPr>
          <w:rFonts w:ascii="Times New Roman" w:hAnsi="Times New Roman"/>
          <w:b/>
          <w:sz w:val="28"/>
        </w:rPr>
        <w:t>»</w:t>
      </w:r>
    </w:p>
    <w:p w:rsidR="009157E3" w:rsidRDefault="009157E3" w:rsidP="00A27739">
      <w:pPr>
        <w:pStyle w:val="a3"/>
        <w:jc w:val="center"/>
        <w:rPr>
          <w:rFonts w:ascii="Times New Roman" w:hAnsi="Times New Roman"/>
          <w:b/>
          <w:sz w:val="28"/>
        </w:rPr>
      </w:pPr>
    </w:p>
    <w:p w:rsidR="009D21FE" w:rsidRDefault="007359B7" w:rsidP="009D21F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F5F"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г. №176-ФЗ «О внесении изменений в части первую и вторую Налогового кодекса Российской Федерации и призн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утратившими силу отдельных положений законодательных актов Росси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от 8 августа 2024 г.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89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«О внесении изменений в часть первую и вторую Налогового кодекса Российской Федерации</w:t>
      </w:r>
      <w:r w:rsidR="002E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законодательные</w:t>
      </w:r>
      <w:proofErr w:type="gramEnd"/>
      <w:r w:rsidR="005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Российской Федерации о налогах и сборах»,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E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статьей 28 Устава Николаевского сельского поселения </w:t>
      </w:r>
      <w:proofErr w:type="spellStart"/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Совет Николаевского сельского поселения </w:t>
      </w:r>
      <w:proofErr w:type="spellStart"/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D21FE" w:rsidRPr="009D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7359B7" w:rsidRPr="00E4436E" w:rsidRDefault="007359B7" w:rsidP="009D21FE">
      <w:pPr>
        <w:keepNext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E0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443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Совета</w:t>
      </w:r>
      <w:r w:rsidR="00D61B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Николаевского сельского поселения</w:t>
      </w:r>
      <w:r w:rsidR="00D61B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Щерб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новского района от 07 ноября 2022 г. № 1</w:t>
      </w:r>
      <w:r w:rsidR="00D61B3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61B32" w:rsidRPr="00D61B32">
        <w:rPr>
          <w:rFonts w:ascii="Times New Roman" w:eastAsia="SimSun" w:hAnsi="Times New Roman" w:cs="Times New Roman"/>
          <w:sz w:val="28"/>
          <w:szCs w:val="28"/>
          <w:lang w:eastAsia="ar-SA"/>
        </w:rPr>
        <w:t>«Об установлении земельного налога в Николаевском сельском поселении Щербиновского района»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у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ющ</w:t>
      </w:r>
      <w:r w:rsidR="00B943AB">
        <w:rPr>
          <w:rFonts w:ascii="Times New Roman" w:eastAsia="SimSun" w:hAnsi="Times New Roman" w:cs="Times New Roman"/>
          <w:sz w:val="28"/>
          <w:szCs w:val="28"/>
          <w:lang w:eastAsia="ar-SA"/>
        </w:rPr>
        <w:t>ие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з</w:t>
      </w:r>
      <w:r w:rsidR="00D95077">
        <w:rPr>
          <w:rFonts w:ascii="Times New Roman" w:eastAsia="SimSun" w:hAnsi="Times New Roman" w:cs="Times New Roman"/>
          <w:sz w:val="28"/>
          <w:szCs w:val="28"/>
          <w:lang w:eastAsia="ar-SA"/>
        </w:rPr>
        <w:t>менения:</w:t>
      </w:r>
    </w:p>
    <w:p w:rsidR="00DA6FDC" w:rsidRDefault="00B6617B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5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 </w:t>
      </w:r>
      <w:r w:rsidR="002702E9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DA6FD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7359B7" w:rsidRPr="00D56BA0" w:rsidRDefault="007359B7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C365DF"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2702E9"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Налоговые ставки установить в </w:t>
      </w:r>
      <w:r w:rsidRPr="00D56BA0">
        <w:rPr>
          <w:rFonts w:ascii="Times New Roman" w:eastAsia="SimSun" w:hAnsi="Times New Roman" w:cs="Times New Roman"/>
          <w:sz w:val="28"/>
          <w:szCs w:val="28"/>
          <w:lang w:eastAsia="ar-SA"/>
        </w:rPr>
        <w:t>следующих размерах: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465"/>
        <w:gridCol w:w="1700"/>
      </w:tblGrid>
      <w:tr w:rsidR="007F6BC1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7F6BC1" w:rsidRDefault="007F6BC1" w:rsidP="007F6BC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F6BC1" w:rsidRPr="007F6BC1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B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Ставка з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мельного налога от к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дастровой стоимости земельных участков, %</w:t>
            </w:r>
          </w:p>
        </w:tc>
      </w:tr>
      <w:tr w:rsidR="007F6BC1" w:rsidRPr="00613293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отнесенные 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 землям сельскохозяйственного назначения или к землям в составе зон сельскохозяйственного и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пользования в населенных пунктах и используемых для сельскох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29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613293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занятые </w:t>
            </w:r>
            <w:hyperlink r:id="rId10" w:anchor="dst100149" w:history="1"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жилищным фондом</w:t>
              </w:r>
            </w:hyperlink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anchor="dst100041" w:history="1"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объектами инж</w:t>
              </w:r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485FD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нерной инфраструктуры</w:t>
              </w:r>
            </w:hyperlink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комплекса (за 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ключением доли в праве на земельный участок, приходящейся на объект, не относящийся к жилищному фонду и к объектам инжене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ной инфраструктуры жилищно-коммунального комплекса) или пр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обретенные (предоставленные) для жилищного строительства (за и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ключением земельных участков, приобретенных (предоставленных) для индивидуального жилищного строительства, используемые в предпринимательской деятельности)</w:t>
            </w:r>
            <w:r w:rsidRPr="00485FD9">
              <w:t xml:space="preserve"> 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 земельных участков, кадастр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вая стоимость каждого</w:t>
            </w:r>
            <w:proofErr w:type="gramEnd"/>
            <w:r w:rsidRPr="00485FD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Земельные участки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, не используемые в предпринимательской де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приобретенные (предоставленные) для ведения личного подсобного хозяйства, садоводства или огородничества, а также з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мельные участки общего назначения, предусмотренные Федеральным законом от 29 июля 2017 года № 217-ФЗ «О ведении гражданами с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доводства и огородничества для собственных нужд и о внесении и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85FD9">
              <w:rPr>
                <w:rFonts w:ascii="Times New Roman" w:eastAsia="Calibri" w:hAnsi="Times New Roman" w:cs="Times New Roman"/>
                <w:sz w:val="24"/>
                <w:szCs w:val="24"/>
              </w:rPr>
              <w:t>менений в отдельные законодательные акты Российской Федерации</w:t>
            </w:r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за исключением указанных в настоящем абзаце земельных участков, кадастровая</w:t>
            </w:r>
            <w:proofErr w:type="gramEnd"/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</w:t>
            </w:r>
            <w:proofErr w:type="gramStart"/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proofErr w:type="gramEnd"/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превышает 300 милли</w:t>
            </w:r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5FD9" w:rsidRPr="00485FD9" w:rsidTr="0061329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3" w:rsidRPr="00485FD9" w:rsidRDefault="007F6BC1" w:rsidP="009D21FE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пользования в населенных пунктах и не используемых для сельскох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9D21FE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5FD9" w:rsidRPr="00485FD9" w:rsidTr="006132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9D21FE" w:rsidP="009D21FE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Pr="009D21FE">
              <w:rPr>
                <w:rFonts w:ascii="Times New Roman" w:hAnsi="Times New Roman" w:cs="Times New Roman"/>
                <w:sz w:val="24"/>
                <w:szCs w:val="24"/>
              </w:rPr>
              <w:t>, кадастровая стоимость каждого из которых пр</w:t>
            </w:r>
            <w:r w:rsidRPr="009D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FE">
              <w:rPr>
                <w:rFonts w:ascii="Times New Roman" w:hAnsi="Times New Roman" w:cs="Times New Roman"/>
                <w:sz w:val="24"/>
                <w:szCs w:val="24"/>
              </w:rPr>
              <w:t>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5FD9" w:rsidRPr="00485FD9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9D21FE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 w:rsidR="009D21FE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) для индив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дуального жилищного строительства, садоводства, огородничества и ведения личного подсобного хозяйства, используемых в предприн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21FE" w:rsidRPr="009D21FE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F6BC1" w:rsidRPr="00485FD9" w:rsidTr="006132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C1" w:rsidRPr="00485FD9" w:rsidRDefault="007F6BC1" w:rsidP="007F6BC1">
            <w:pPr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80F34" w:rsidRPr="00485FD9" w:rsidRDefault="00B80F34" w:rsidP="004278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13243" w:rsidRPr="00485FD9" w:rsidRDefault="00CC6542" w:rsidP="0031324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D9">
        <w:rPr>
          <w:rFonts w:ascii="Times New Roman" w:hAnsi="Times New Roman"/>
          <w:sz w:val="28"/>
          <w:szCs w:val="28"/>
        </w:rPr>
        <w:t>2</w:t>
      </w:r>
      <w:r w:rsidR="001669D4" w:rsidRPr="00485FD9">
        <w:rPr>
          <w:rFonts w:ascii="Times New Roman" w:hAnsi="Times New Roman"/>
          <w:sz w:val="28"/>
          <w:szCs w:val="28"/>
        </w:rPr>
        <w:t>.</w:t>
      </w:r>
      <w:r w:rsidR="006F525B" w:rsidRPr="00485FD9">
        <w:rPr>
          <w:rFonts w:ascii="Times New Roman" w:hAnsi="Times New Roman"/>
          <w:sz w:val="28"/>
          <w:szCs w:val="28"/>
        </w:rPr>
        <w:t xml:space="preserve"> </w:t>
      </w:r>
      <w:r w:rsidR="00313243" w:rsidRPr="00485FD9">
        <w:rPr>
          <w:rFonts w:ascii="Times New Roman" w:hAnsi="Times New Roman"/>
          <w:sz w:val="28"/>
          <w:szCs w:val="28"/>
        </w:rPr>
        <w:t>Официально опубликовать настоящее решение в периодическом печа</w:t>
      </w:r>
      <w:r w:rsidR="00313243" w:rsidRPr="00485FD9">
        <w:rPr>
          <w:rFonts w:ascii="Times New Roman" w:hAnsi="Times New Roman"/>
          <w:sz w:val="28"/>
          <w:szCs w:val="28"/>
        </w:rPr>
        <w:t>т</w:t>
      </w:r>
      <w:r w:rsidR="00313243" w:rsidRPr="00485FD9">
        <w:rPr>
          <w:rFonts w:ascii="Times New Roman" w:hAnsi="Times New Roman"/>
          <w:sz w:val="28"/>
          <w:szCs w:val="28"/>
        </w:rPr>
        <w:t>ном издании «Информационный бюллетень администрации Николаевского сельского поселения Щербиновского района».</w:t>
      </w:r>
    </w:p>
    <w:p w:rsidR="00313243" w:rsidRPr="00485FD9" w:rsidRDefault="00313243" w:rsidP="0031324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D9">
        <w:rPr>
          <w:rFonts w:ascii="Times New Roman" w:hAnsi="Times New Roman"/>
          <w:sz w:val="28"/>
          <w:szCs w:val="28"/>
        </w:rPr>
        <w:t>3. Отделу по общим и юридическим вопросам администрации  Николае</w:t>
      </w:r>
      <w:r w:rsidRPr="00485FD9">
        <w:rPr>
          <w:rFonts w:ascii="Times New Roman" w:hAnsi="Times New Roman"/>
          <w:sz w:val="28"/>
          <w:szCs w:val="28"/>
        </w:rPr>
        <w:t>в</w:t>
      </w:r>
      <w:r w:rsidRPr="00485FD9">
        <w:rPr>
          <w:rFonts w:ascii="Times New Roman" w:hAnsi="Times New Roman"/>
          <w:sz w:val="28"/>
          <w:szCs w:val="28"/>
        </w:rPr>
        <w:t xml:space="preserve">ского сельского поселения Щербиновского района (Голуб) </w:t>
      </w:r>
      <w:proofErr w:type="gramStart"/>
      <w:r w:rsidRPr="00485FD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85FD9">
        <w:rPr>
          <w:rFonts w:ascii="Times New Roman" w:hAnsi="Times New Roman"/>
          <w:sz w:val="28"/>
          <w:szCs w:val="28"/>
        </w:rPr>
        <w:t xml:space="preserve"> насто</w:t>
      </w:r>
      <w:r w:rsidRPr="00485FD9">
        <w:rPr>
          <w:rFonts w:ascii="Times New Roman" w:hAnsi="Times New Roman"/>
          <w:sz w:val="28"/>
          <w:szCs w:val="28"/>
        </w:rPr>
        <w:t>я</w:t>
      </w:r>
      <w:r w:rsidRPr="00485FD9">
        <w:rPr>
          <w:rFonts w:ascii="Times New Roman" w:hAnsi="Times New Roman"/>
          <w:sz w:val="28"/>
          <w:szCs w:val="28"/>
        </w:rPr>
        <w:t>щее решение на официальном сайте администрации Николаевского сельского поселения Щербиновского района в сети «Интернет».</w:t>
      </w:r>
    </w:p>
    <w:p w:rsidR="009D21FE" w:rsidRPr="009D21FE" w:rsidRDefault="009E2985" w:rsidP="009D21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D21FE" w:rsidRPr="009D21FE">
        <w:rPr>
          <w:rFonts w:ascii="Times New Roman" w:hAnsi="Times New Roman"/>
          <w:sz w:val="28"/>
          <w:szCs w:val="28"/>
        </w:rPr>
        <w:t>. Настоящее решение согласно ст. 16 НК РФ направить в Межрайонную инспекцию Федеральной налоговой службы России № 16 по Краснодарскому краю.</w:t>
      </w:r>
    </w:p>
    <w:p w:rsidR="009D21FE" w:rsidRPr="009D21FE" w:rsidRDefault="009E2985" w:rsidP="009D21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9D21FE" w:rsidRPr="009D21FE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1A478F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9D21FE" w:rsidRPr="00485FD9" w:rsidRDefault="009D21FE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5F4D58" w:rsidRPr="00485FD9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313243" w:rsidRPr="00485FD9" w:rsidRDefault="00313243" w:rsidP="003132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Глава </w:t>
      </w:r>
    </w:p>
    <w:p w:rsidR="00313243" w:rsidRPr="00485FD9" w:rsidRDefault="00313243" w:rsidP="003132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Николаевского сельского поселения</w:t>
      </w:r>
    </w:p>
    <w:p w:rsidR="009A5C84" w:rsidRPr="00485FD9" w:rsidRDefault="00313243" w:rsidP="003132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85FD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Щербиновского района                                                                       Л.Н. Мацкевич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04"/>
      </w:tblGrid>
      <w:tr w:rsidR="00485FD9" w:rsidRPr="00485FD9" w:rsidTr="00A97CEC">
        <w:tc>
          <w:tcPr>
            <w:tcW w:w="4706" w:type="dxa"/>
          </w:tcPr>
          <w:p w:rsidR="002006BC" w:rsidRPr="00485FD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2006BC" w:rsidRPr="00485FD9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52C6" w:rsidRDefault="003D52C6" w:rsidP="003E476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D52C6" w:rsidSect="00E037EE">
      <w:headerReference w:type="default" r:id="rId12"/>
      <w:head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EC" w:rsidRDefault="00D501EC" w:rsidP="009157E3">
      <w:pPr>
        <w:spacing w:after="0" w:line="240" w:lineRule="auto"/>
      </w:pPr>
      <w:r>
        <w:separator/>
      </w:r>
    </w:p>
  </w:endnote>
  <w:endnote w:type="continuationSeparator" w:id="0">
    <w:p w:rsidR="00D501EC" w:rsidRDefault="00D501EC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EC" w:rsidRDefault="00D501EC" w:rsidP="009157E3">
      <w:pPr>
        <w:spacing w:after="0" w:line="240" w:lineRule="auto"/>
      </w:pPr>
      <w:r>
        <w:separator/>
      </w:r>
    </w:p>
  </w:footnote>
  <w:footnote w:type="continuationSeparator" w:id="0">
    <w:p w:rsidR="00D501EC" w:rsidRDefault="00D501EC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831983"/>
      <w:docPartObj>
        <w:docPartGallery w:val="Page Numbers (Top of Page)"/>
        <w:docPartUnique/>
      </w:docPartObj>
    </w:sdtPr>
    <w:sdtEndPr/>
    <w:sdtContent>
      <w:p w:rsidR="009157E3" w:rsidRDefault="00931E8D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9E2985">
          <w:rPr>
            <w:noProof/>
          </w:rPr>
          <w:t>3</w:t>
        </w:r>
        <w:r>
          <w:fldChar w:fldCharType="end"/>
        </w:r>
      </w:p>
    </w:sdtContent>
  </w:sdt>
  <w:p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3" w:rsidRPr="00C84648" w:rsidRDefault="009157E3" w:rsidP="000B7F6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01327"/>
    <w:multiLevelType w:val="hybridMultilevel"/>
    <w:tmpl w:val="562A0DEE"/>
    <w:lvl w:ilvl="0" w:tplc="6D280F82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D426084"/>
    <w:multiLevelType w:val="hybridMultilevel"/>
    <w:tmpl w:val="ED068C6C"/>
    <w:lvl w:ilvl="0" w:tplc="C69E20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F45DC5"/>
    <w:multiLevelType w:val="hybridMultilevel"/>
    <w:tmpl w:val="81566362"/>
    <w:lvl w:ilvl="0" w:tplc="017666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815664"/>
    <w:multiLevelType w:val="hybridMultilevel"/>
    <w:tmpl w:val="C09A5508"/>
    <w:lvl w:ilvl="0" w:tplc="A2449CA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9B7"/>
    <w:rsid w:val="00013BE6"/>
    <w:rsid w:val="00016416"/>
    <w:rsid w:val="00037F10"/>
    <w:rsid w:val="00047C05"/>
    <w:rsid w:val="000636D5"/>
    <w:rsid w:val="00071672"/>
    <w:rsid w:val="000766D8"/>
    <w:rsid w:val="00077A7F"/>
    <w:rsid w:val="00080156"/>
    <w:rsid w:val="00092527"/>
    <w:rsid w:val="000A1F5F"/>
    <w:rsid w:val="000B2611"/>
    <w:rsid w:val="000B7F6D"/>
    <w:rsid w:val="000C6D9B"/>
    <w:rsid w:val="000E0386"/>
    <w:rsid w:val="000E0FF3"/>
    <w:rsid w:val="0012062D"/>
    <w:rsid w:val="001256E2"/>
    <w:rsid w:val="001314B4"/>
    <w:rsid w:val="00137DAB"/>
    <w:rsid w:val="001430B0"/>
    <w:rsid w:val="00147682"/>
    <w:rsid w:val="001534F6"/>
    <w:rsid w:val="0016296A"/>
    <w:rsid w:val="001669D4"/>
    <w:rsid w:val="00181FCB"/>
    <w:rsid w:val="00197A38"/>
    <w:rsid w:val="001A478F"/>
    <w:rsid w:val="001B47F5"/>
    <w:rsid w:val="001E0736"/>
    <w:rsid w:val="001F4F74"/>
    <w:rsid w:val="002006BC"/>
    <w:rsid w:val="002077F3"/>
    <w:rsid w:val="00251A00"/>
    <w:rsid w:val="002702E9"/>
    <w:rsid w:val="00270FA4"/>
    <w:rsid w:val="00271D79"/>
    <w:rsid w:val="0028453B"/>
    <w:rsid w:val="002A11B9"/>
    <w:rsid w:val="002B044F"/>
    <w:rsid w:val="002C4F58"/>
    <w:rsid w:val="002E0EC9"/>
    <w:rsid w:val="002E1EC8"/>
    <w:rsid w:val="003072C6"/>
    <w:rsid w:val="00313243"/>
    <w:rsid w:val="003213D9"/>
    <w:rsid w:val="00326A49"/>
    <w:rsid w:val="00360A52"/>
    <w:rsid w:val="00366F2A"/>
    <w:rsid w:val="003775CA"/>
    <w:rsid w:val="0038557D"/>
    <w:rsid w:val="003D52C6"/>
    <w:rsid w:val="003E476B"/>
    <w:rsid w:val="003F156A"/>
    <w:rsid w:val="003F5712"/>
    <w:rsid w:val="00403D40"/>
    <w:rsid w:val="004078D4"/>
    <w:rsid w:val="00411410"/>
    <w:rsid w:val="00427854"/>
    <w:rsid w:val="00445BDE"/>
    <w:rsid w:val="00477902"/>
    <w:rsid w:val="00485F42"/>
    <w:rsid w:val="00485FD9"/>
    <w:rsid w:val="0049765C"/>
    <w:rsid w:val="004D2550"/>
    <w:rsid w:val="004E301C"/>
    <w:rsid w:val="004E3F77"/>
    <w:rsid w:val="004F0BDA"/>
    <w:rsid w:val="004F33E8"/>
    <w:rsid w:val="00506843"/>
    <w:rsid w:val="005158A2"/>
    <w:rsid w:val="0052700B"/>
    <w:rsid w:val="00532FBA"/>
    <w:rsid w:val="00540385"/>
    <w:rsid w:val="00553048"/>
    <w:rsid w:val="00557190"/>
    <w:rsid w:val="005612B8"/>
    <w:rsid w:val="00577D46"/>
    <w:rsid w:val="005A776D"/>
    <w:rsid w:val="005B1410"/>
    <w:rsid w:val="005C6E26"/>
    <w:rsid w:val="005D2995"/>
    <w:rsid w:val="005D6534"/>
    <w:rsid w:val="005F4D58"/>
    <w:rsid w:val="0060390B"/>
    <w:rsid w:val="00613293"/>
    <w:rsid w:val="00621276"/>
    <w:rsid w:val="00660D5B"/>
    <w:rsid w:val="00670C9E"/>
    <w:rsid w:val="00675FE8"/>
    <w:rsid w:val="006A4DFF"/>
    <w:rsid w:val="006F525B"/>
    <w:rsid w:val="0070797B"/>
    <w:rsid w:val="0073466A"/>
    <w:rsid w:val="007359B7"/>
    <w:rsid w:val="00740248"/>
    <w:rsid w:val="00747AD3"/>
    <w:rsid w:val="00767B49"/>
    <w:rsid w:val="00784315"/>
    <w:rsid w:val="007B47CD"/>
    <w:rsid w:val="007C4B2D"/>
    <w:rsid w:val="007E5AE1"/>
    <w:rsid w:val="007F3F70"/>
    <w:rsid w:val="007F4F9C"/>
    <w:rsid w:val="007F6057"/>
    <w:rsid w:val="007F68BE"/>
    <w:rsid w:val="007F6BC1"/>
    <w:rsid w:val="008147B8"/>
    <w:rsid w:val="00823F5A"/>
    <w:rsid w:val="00865E0D"/>
    <w:rsid w:val="00876ED7"/>
    <w:rsid w:val="008850F7"/>
    <w:rsid w:val="008872A1"/>
    <w:rsid w:val="008B4160"/>
    <w:rsid w:val="008C0DD9"/>
    <w:rsid w:val="008D2E57"/>
    <w:rsid w:val="00902FAD"/>
    <w:rsid w:val="00910F97"/>
    <w:rsid w:val="009157E3"/>
    <w:rsid w:val="00931E8D"/>
    <w:rsid w:val="0093780D"/>
    <w:rsid w:val="00947B53"/>
    <w:rsid w:val="00950C89"/>
    <w:rsid w:val="009616ED"/>
    <w:rsid w:val="00974B86"/>
    <w:rsid w:val="00980ECA"/>
    <w:rsid w:val="00995B88"/>
    <w:rsid w:val="009A5C84"/>
    <w:rsid w:val="009A5C97"/>
    <w:rsid w:val="009B7383"/>
    <w:rsid w:val="009D21FE"/>
    <w:rsid w:val="009D25EE"/>
    <w:rsid w:val="009E2985"/>
    <w:rsid w:val="009F5FDE"/>
    <w:rsid w:val="00A00A66"/>
    <w:rsid w:val="00A27739"/>
    <w:rsid w:val="00A41603"/>
    <w:rsid w:val="00A42BFA"/>
    <w:rsid w:val="00A447B8"/>
    <w:rsid w:val="00A46581"/>
    <w:rsid w:val="00A47B10"/>
    <w:rsid w:val="00A528A1"/>
    <w:rsid w:val="00A56FA7"/>
    <w:rsid w:val="00A76C14"/>
    <w:rsid w:val="00A97CEC"/>
    <w:rsid w:val="00AA017B"/>
    <w:rsid w:val="00AB79D5"/>
    <w:rsid w:val="00AC4155"/>
    <w:rsid w:val="00AD38EC"/>
    <w:rsid w:val="00AE01C2"/>
    <w:rsid w:val="00AF6D4C"/>
    <w:rsid w:val="00B016D2"/>
    <w:rsid w:val="00B32AED"/>
    <w:rsid w:val="00B6070C"/>
    <w:rsid w:val="00B635DD"/>
    <w:rsid w:val="00B6617B"/>
    <w:rsid w:val="00B67EA2"/>
    <w:rsid w:val="00B80F34"/>
    <w:rsid w:val="00B857C1"/>
    <w:rsid w:val="00B87040"/>
    <w:rsid w:val="00B943AB"/>
    <w:rsid w:val="00BB2560"/>
    <w:rsid w:val="00BC2083"/>
    <w:rsid w:val="00BE0396"/>
    <w:rsid w:val="00BE4E14"/>
    <w:rsid w:val="00C222FC"/>
    <w:rsid w:val="00C365DF"/>
    <w:rsid w:val="00C37604"/>
    <w:rsid w:val="00C53407"/>
    <w:rsid w:val="00C6519A"/>
    <w:rsid w:val="00C84648"/>
    <w:rsid w:val="00CA0BBA"/>
    <w:rsid w:val="00CB05C1"/>
    <w:rsid w:val="00CC37A2"/>
    <w:rsid w:val="00CC6542"/>
    <w:rsid w:val="00CE17E4"/>
    <w:rsid w:val="00D034F1"/>
    <w:rsid w:val="00D11D94"/>
    <w:rsid w:val="00D2481E"/>
    <w:rsid w:val="00D501EC"/>
    <w:rsid w:val="00D51627"/>
    <w:rsid w:val="00D56BA0"/>
    <w:rsid w:val="00D61B32"/>
    <w:rsid w:val="00D856FE"/>
    <w:rsid w:val="00D95077"/>
    <w:rsid w:val="00DA02FD"/>
    <w:rsid w:val="00DA37B1"/>
    <w:rsid w:val="00DA531D"/>
    <w:rsid w:val="00DA6FDC"/>
    <w:rsid w:val="00DB1D17"/>
    <w:rsid w:val="00DE2106"/>
    <w:rsid w:val="00E007CB"/>
    <w:rsid w:val="00E037EE"/>
    <w:rsid w:val="00E12F2C"/>
    <w:rsid w:val="00E22FF1"/>
    <w:rsid w:val="00E36DF1"/>
    <w:rsid w:val="00E4436E"/>
    <w:rsid w:val="00E4495B"/>
    <w:rsid w:val="00E472C0"/>
    <w:rsid w:val="00E73E39"/>
    <w:rsid w:val="00E806A2"/>
    <w:rsid w:val="00EC3631"/>
    <w:rsid w:val="00EE166B"/>
    <w:rsid w:val="00F07FD3"/>
    <w:rsid w:val="00FB10B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paragraph" w:customStyle="1" w:styleId="ConsPlusNormal">
    <w:name w:val="ConsPlusNormal"/>
    <w:rsid w:val="00B94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semiHidden/>
    <w:unhideWhenUsed/>
    <w:rsid w:val="007F6BC1"/>
    <w:rPr>
      <w:color w:val="0000FF"/>
      <w:u w:val="single"/>
    </w:rPr>
  </w:style>
  <w:style w:type="character" w:customStyle="1" w:styleId="blk">
    <w:name w:val="blk"/>
    <w:basedOn w:val="a0"/>
    <w:rsid w:val="007F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94023/ba89042d0e4ff56580304c91f995cf2e25c8892c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66154/c7b7d54bb98fd39daf4b04c73897fa605287818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7408-7AE8-4713-87D9-2179508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Лариса</cp:lastModifiedBy>
  <cp:revision>11</cp:revision>
  <cp:lastPrinted>2024-10-23T11:14:00Z</cp:lastPrinted>
  <dcterms:created xsi:type="dcterms:W3CDTF">2024-11-25T11:49:00Z</dcterms:created>
  <dcterms:modified xsi:type="dcterms:W3CDTF">2024-12-26T09:14:00Z</dcterms:modified>
</cp:coreProperties>
</file>