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ayout w:type="fixed"/>
        <w:tblCellMar>
          <w:left w:w="0" w:type="dxa"/>
          <w:right w:w="0" w:type="dxa"/>
        </w:tblCellMar>
        <w:tblLook w:val="0000"/>
      </w:tblPr>
      <w:tblGrid>
        <w:gridCol w:w="4819"/>
        <w:gridCol w:w="4820"/>
      </w:tblGrid>
      <w:tr w:rsidR="00A9320E" w:rsidTr="00255438">
        <w:trPr>
          <w:cantSplit/>
          <w:trHeight w:val="1411"/>
        </w:trPr>
        <w:tc>
          <w:tcPr>
            <w:tcW w:w="9639" w:type="dxa"/>
            <w:gridSpan w:val="2"/>
          </w:tcPr>
          <w:p w:rsidR="00A9320E" w:rsidRDefault="00A9320E" w:rsidP="00EF35AB">
            <w:pPr>
              <w:tabs>
                <w:tab w:val="center" w:pos="4812"/>
                <w:tab w:val="left" w:pos="5773"/>
              </w:tabs>
            </w:pPr>
            <w:r>
              <w:tab/>
            </w:r>
            <w:r>
              <w:rPr>
                <w:noProof/>
              </w:rPr>
              <w:drawing>
                <wp:inline distT="0" distB="0" distL="0" distR="0">
                  <wp:extent cx="9048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895350"/>
                          </a:xfrm>
                          <a:prstGeom prst="rect">
                            <a:avLst/>
                          </a:prstGeom>
                          <a:solidFill>
                            <a:srgbClr val="FFFFFF"/>
                          </a:solidFill>
                          <a:ln>
                            <a:noFill/>
                          </a:ln>
                        </pic:spPr>
                      </pic:pic>
                    </a:graphicData>
                  </a:graphic>
                </wp:inline>
              </w:drawing>
            </w:r>
            <w:r>
              <w:tab/>
            </w:r>
          </w:p>
        </w:tc>
      </w:tr>
      <w:tr w:rsidR="00A9320E" w:rsidRPr="00A9320E" w:rsidTr="00EF35AB">
        <w:trPr>
          <w:cantSplit/>
          <w:trHeight w:val="1474"/>
        </w:trPr>
        <w:tc>
          <w:tcPr>
            <w:tcW w:w="9639" w:type="dxa"/>
            <w:gridSpan w:val="2"/>
          </w:tcPr>
          <w:p w:rsidR="00A9320E" w:rsidRPr="00A9320E" w:rsidRDefault="00A9320E" w:rsidP="00255438">
            <w:pPr>
              <w:spacing w:after="0" w:line="240" w:lineRule="auto"/>
              <w:jc w:val="center"/>
              <w:rPr>
                <w:rFonts w:ascii="Times New Roman" w:hAnsi="Times New Roman"/>
                <w:b/>
                <w:sz w:val="28"/>
                <w:szCs w:val="28"/>
              </w:rPr>
            </w:pPr>
            <w:r w:rsidRPr="00A9320E">
              <w:rPr>
                <w:rFonts w:ascii="Times New Roman" w:hAnsi="Times New Roman"/>
                <w:b/>
                <w:sz w:val="28"/>
                <w:szCs w:val="28"/>
              </w:rPr>
              <w:t>АДМИНИСТРАЦИЯ</w:t>
            </w:r>
          </w:p>
          <w:p w:rsidR="00A9320E" w:rsidRPr="00A9320E" w:rsidRDefault="00A9320E" w:rsidP="00255438">
            <w:pPr>
              <w:spacing w:after="0" w:line="240" w:lineRule="auto"/>
              <w:jc w:val="center"/>
              <w:rPr>
                <w:rFonts w:ascii="Times New Roman" w:hAnsi="Times New Roman"/>
                <w:b/>
                <w:sz w:val="28"/>
                <w:szCs w:val="28"/>
              </w:rPr>
            </w:pPr>
            <w:r w:rsidRPr="00A9320E">
              <w:rPr>
                <w:rFonts w:ascii="Times New Roman" w:hAnsi="Times New Roman"/>
                <w:b/>
                <w:sz w:val="28"/>
                <w:szCs w:val="28"/>
              </w:rPr>
              <w:t xml:space="preserve">НИКОЛАЕВСКОГО СЕЛЬСКОГО ПОСЕЛЕНИЯ </w:t>
            </w:r>
          </w:p>
          <w:p w:rsidR="00A9320E" w:rsidRPr="00A9320E" w:rsidRDefault="00A9320E" w:rsidP="00255438">
            <w:pPr>
              <w:spacing w:after="0" w:line="240" w:lineRule="auto"/>
              <w:jc w:val="center"/>
              <w:rPr>
                <w:rFonts w:ascii="Times New Roman" w:hAnsi="Times New Roman"/>
                <w:b/>
                <w:sz w:val="28"/>
                <w:szCs w:val="28"/>
              </w:rPr>
            </w:pPr>
            <w:r w:rsidRPr="00A9320E">
              <w:rPr>
                <w:rFonts w:ascii="Times New Roman" w:hAnsi="Times New Roman"/>
                <w:b/>
                <w:sz w:val="28"/>
                <w:szCs w:val="28"/>
              </w:rPr>
              <w:t>ЩЕРБИНОВСКОГО РАЙОНА</w:t>
            </w:r>
          </w:p>
          <w:p w:rsidR="00A9320E" w:rsidRPr="00A9320E" w:rsidRDefault="00A9320E" w:rsidP="00255438">
            <w:pPr>
              <w:spacing w:before="120" w:after="0" w:line="240" w:lineRule="auto"/>
              <w:jc w:val="center"/>
              <w:rPr>
                <w:rFonts w:ascii="Times New Roman" w:hAnsi="Times New Roman"/>
                <w:b/>
                <w:bCs/>
                <w:spacing w:val="20"/>
                <w:sz w:val="28"/>
                <w:szCs w:val="28"/>
              </w:rPr>
            </w:pPr>
            <w:r w:rsidRPr="00A9320E">
              <w:rPr>
                <w:rFonts w:ascii="Times New Roman" w:hAnsi="Times New Roman"/>
                <w:b/>
                <w:bCs/>
                <w:spacing w:val="20"/>
                <w:sz w:val="28"/>
                <w:szCs w:val="28"/>
              </w:rPr>
              <w:t>ПОСТАНОВЛЕНИЕ</w:t>
            </w:r>
          </w:p>
        </w:tc>
      </w:tr>
      <w:tr w:rsidR="00A9320E" w:rsidRPr="00A9320E" w:rsidTr="00EF35AB">
        <w:trPr>
          <w:cantSplit/>
          <w:trHeight w:hRule="exact" w:val="340"/>
        </w:trPr>
        <w:tc>
          <w:tcPr>
            <w:tcW w:w="4819" w:type="dxa"/>
            <w:vAlign w:val="bottom"/>
          </w:tcPr>
          <w:p w:rsidR="00A9320E" w:rsidRPr="00A9320E" w:rsidRDefault="00A9320E" w:rsidP="00EF35AB">
            <w:pPr>
              <w:rPr>
                <w:rFonts w:ascii="Times New Roman" w:hAnsi="Times New Roman"/>
                <w:b/>
                <w:bCs/>
                <w:sz w:val="28"/>
                <w:szCs w:val="28"/>
              </w:rPr>
            </w:pPr>
            <w:r w:rsidRPr="00A9320E">
              <w:rPr>
                <w:rFonts w:ascii="Times New Roman" w:hAnsi="Times New Roman"/>
                <w:b/>
                <w:bCs/>
                <w:sz w:val="28"/>
                <w:szCs w:val="28"/>
              </w:rPr>
              <w:t xml:space="preserve">от </w:t>
            </w:r>
            <w:r w:rsidR="001C10BE">
              <w:rPr>
                <w:rFonts w:ascii="Times New Roman" w:hAnsi="Times New Roman"/>
                <w:b/>
                <w:bCs/>
                <w:sz w:val="28"/>
                <w:szCs w:val="28"/>
              </w:rPr>
              <w:t>19.07.2023</w:t>
            </w:r>
          </w:p>
        </w:tc>
        <w:tc>
          <w:tcPr>
            <w:tcW w:w="4820" w:type="dxa"/>
            <w:vAlign w:val="bottom"/>
          </w:tcPr>
          <w:p w:rsidR="00A9320E" w:rsidRPr="00A9320E" w:rsidRDefault="00A9320E" w:rsidP="001C10BE">
            <w:pPr>
              <w:jc w:val="center"/>
              <w:rPr>
                <w:rFonts w:ascii="Times New Roman" w:hAnsi="Times New Roman"/>
                <w:b/>
                <w:bCs/>
                <w:sz w:val="28"/>
                <w:szCs w:val="28"/>
              </w:rPr>
            </w:pPr>
            <w:r w:rsidRPr="00A9320E">
              <w:rPr>
                <w:rFonts w:ascii="Times New Roman" w:hAnsi="Times New Roman"/>
                <w:b/>
                <w:bCs/>
                <w:sz w:val="28"/>
                <w:szCs w:val="28"/>
              </w:rPr>
              <w:t xml:space="preserve">                               № </w:t>
            </w:r>
            <w:r w:rsidR="00B25EC0">
              <w:rPr>
                <w:rFonts w:ascii="Times New Roman" w:hAnsi="Times New Roman"/>
                <w:b/>
                <w:bCs/>
                <w:sz w:val="28"/>
                <w:szCs w:val="28"/>
              </w:rPr>
              <w:t>24</w:t>
            </w:r>
          </w:p>
        </w:tc>
      </w:tr>
      <w:tr w:rsidR="00A9320E" w:rsidRPr="00A9320E" w:rsidTr="00EF35AB">
        <w:trPr>
          <w:cantSplit/>
          <w:trHeight w:val="284"/>
        </w:trPr>
        <w:tc>
          <w:tcPr>
            <w:tcW w:w="9639" w:type="dxa"/>
            <w:gridSpan w:val="2"/>
            <w:vAlign w:val="bottom"/>
          </w:tcPr>
          <w:p w:rsidR="00A9320E" w:rsidRPr="00CC7567" w:rsidRDefault="00A9320E" w:rsidP="00EF35AB">
            <w:pPr>
              <w:jc w:val="center"/>
              <w:rPr>
                <w:rFonts w:ascii="Times New Roman" w:hAnsi="Times New Roman"/>
                <w:sz w:val="24"/>
                <w:szCs w:val="24"/>
              </w:rPr>
            </w:pPr>
            <w:r w:rsidRPr="00CC7567">
              <w:rPr>
                <w:rFonts w:ascii="Times New Roman" w:hAnsi="Times New Roman"/>
                <w:sz w:val="24"/>
                <w:szCs w:val="24"/>
              </w:rPr>
              <w:t>село Николаевка</w:t>
            </w:r>
          </w:p>
        </w:tc>
      </w:tr>
    </w:tbl>
    <w:p w:rsidR="00A9320E" w:rsidRDefault="00A9320E" w:rsidP="00A9320E">
      <w:pPr>
        <w:pStyle w:val="ConsPlusNormal"/>
        <w:jc w:val="center"/>
        <w:rPr>
          <w:sz w:val="28"/>
          <w:szCs w:val="28"/>
        </w:rPr>
      </w:pPr>
    </w:p>
    <w:p w:rsidR="00A9320E" w:rsidRPr="00A9320E" w:rsidRDefault="00A9320E" w:rsidP="00AE478E">
      <w:pPr>
        <w:pStyle w:val="ConsPlusNormal"/>
        <w:jc w:val="center"/>
        <w:rPr>
          <w:b/>
          <w:sz w:val="28"/>
          <w:szCs w:val="28"/>
        </w:rPr>
      </w:pPr>
      <w:r w:rsidRPr="00A9320E">
        <w:rPr>
          <w:b/>
          <w:sz w:val="28"/>
          <w:szCs w:val="28"/>
        </w:rPr>
        <w:t xml:space="preserve">Об утверждении Положения об участии органов местного самоуправления </w:t>
      </w:r>
      <w:r>
        <w:rPr>
          <w:b/>
          <w:sz w:val="28"/>
          <w:szCs w:val="28"/>
        </w:rPr>
        <w:t>Николаевского</w:t>
      </w:r>
      <w:r w:rsidRPr="00A9320E">
        <w:rPr>
          <w:b/>
          <w:sz w:val="28"/>
          <w:szCs w:val="28"/>
        </w:rPr>
        <w:t xml:space="preserve"> сельского поселения в предупреждении и ликвидации последствий чрезвычайных ситуаций в границах сельского поселения</w:t>
      </w:r>
    </w:p>
    <w:p w:rsidR="00A9320E" w:rsidRPr="00A9320E" w:rsidRDefault="00A9320E" w:rsidP="00A9320E">
      <w:pPr>
        <w:pStyle w:val="ConsPlusNormal"/>
        <w:ind w:firstLine="540"/>
        <w:jc w:val="both"/>
        <w:rPr>
          <w:sz w:val="28"/>
          <w:szCs w:val="28"/>
        </w:rPr>
      </w:pPr>
    </w:p>
    <w:p w:rsidR="00A9320E" w:rsidRPr="00A9320E" w:rsidRDefault="00A9320E" w:rsidP="00A9320E">
      <w:pPr>
        <w:pStyle w:val="ConsPlusNormal"/>
        <w:ind w:firstLine="540"/>
        <w:jc w:val="both"/>
        <w:rPr>
          <w:sz w:val="28"/>
          <w:szCs w:val="28"/>
        </w:rPr>
      </w:pPr>
      <w:r w:rsidRPr="00A9320E">
        <w:rPr>
          <w:sz w:val="28"/>
          <w:szCs w:val="28"/>
        </w:rPr>
        <w:t>В соответствии с Федеральным законом Росс</w:t>
      </w:r>
      <w:r>
        <w:rPr>
          <w:sz w:val="28"/>
          <w:szCs w:val="28"/>
        </w:rPr>
        <w:t>ийс</w:t>
      </w:r>
      <w:bookmarkStart w:id="0" w:name="_GoBack"/>
      <w:bookmarkEnd w:id="0"/>
      <w:r>
        <w:rPr>
          <w:sz w:val="28"/>
          <w:szCs w:val="28"/>
        </w:rPr>
        <w:t>кой Федерации от 06.10.2003 №</w:t>
      </w:r>
      <w:r w:rsidRPr="00A9320E">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21.12.1994 №</w:t>
      </w:r>
      <w:r w:rsidRPr="00A9320E">
        <w:rPr>
          <w:sz w:val="28"/>
          <w:szCs w:val="28"/>
        </w:rPr>
        <w:t xml:space="preserve"> 68-ФЗ "О защите населения и территорий от чрезвычайных ситуаций природного и техногенного характера" руководствуясь Уставом </w:t>
      </w:r>
      <w:r>
        <w:rPr>
          <w:sz w:val="28"/>
          <w:szCs w:val="28"/>
        </w:rPr>
        <w:t>Николаевского</w:t>
      </w:r>
      <w:r w:rsidRPr="00A9320E">
        <w:rPr>
          <w:sz w:val="28"/>
          <w:szCs w:val="28"/>
        </w:rPr>
        <w:t xml:space="preserve"> сельского поселения, с целью установления единого порядка организации и осуществления мероприятий по защите населения и территории сельского поселения от чрезвычайных ситуаций приро</w:t>
      </w:r>
      <w:r>
        <w:rPr>
          <w:sz w:val="28"/>
          <w:szCs w:val="28"/>
        </w:rPr>
        <w:t>дного и техногенного характера а</w:t>
      </w:r>
      <w:r w:rsidRPr="00A9320E">
        <w:rPr>
          <w:sz w:val="28"/>
          <w:szCs w:val="28"/>
        </w:rPr>
        <w:t xml:space="preserve">дминистрация </w:t>
      </w:r>
      <w:r>
        <w:rPr>
          <w:sz w:val="28"/>
          <w:szCs w:val="28"/>
        </w:rPr>
        <w:t>Николаевского</w:t>
      </w:r>
      <w:r w:rsidRPr="00A9320E">
        <w:rPr>
          <w:sz w:val="28"/>
          <w:szCs w:val="28"/>
        </w:rPr>
        <w:t xml:space="preserve"> сельского поселения </w:t>
      </w:r>
      <w:r>
        <w:rPr>
          <w:sz w:val="28"/>
          <w:szCs w:val="28"/>
        </w:rPr>
        <w:t>Щербиновского района постановляет</w:t>
      </w:r>
      <w:r w:rsidRPr="00A9320E">
        <w:rPr>
          <w:sz w:val="28"/>
          <w:szCs w:val="28"/>
        </w:rPr>
        <w:t>:</w:t>
      </w:r>
    </w:p>
    <w:p w:rsidR="00A9320E" w:rsidRDefault="00A9320E" w:rsidP="00255438">
      <w:pPr>
        <w:pStyle w:val="ConsPlusNormal"/>
        <w:ind w:firstLine="539"/>
        <w:jc w:val="both"/>
        <w:rPr>
          <w:sz w:val="28"/>
          <w:szCs w:val="28"/>
        </w:rPr>
      </w:pPr>
      <w:r w:rsidRPr="00A9320E">
        <w:rPr>
          <w:sz w:val="28"/>
          <w:szCs w:val="28"/>
        </w:rPr>
        <w:t xml:space="preserve">1. Утвердить Положение "Об участии органов местного самоуправления </w:t>
      </w:r>
      <w:r w:rsidR="00B847C1">
        <w:rPr>
          <w:sz w:val="28"/>
          <w:szCs w:val="28"/>
        </w:rPr>
        <w:t>Николаевского</w:t>
      </w:r>
      <w:r w:rsidRPr="00A9320E">
        <w:rPr>
          <w:sz w:val="28"/>
          <w:szCs w:val="28"/>
        </w:rPr>
        <w:t xml:space="preserve"> сельского поселения в предупреждении и ликвидации последствий чрезвычайных ситуаций в границах сельского поселения (приложение).</w:t>
      </w:r>
    </w:p>
    <w:p w:rsidR="00AE478E" w:rsidRPr="00A9320E" w:rsidRDefault="00AE478E" w:rsidP="00AE478E">
      <w:pPr>
        <w:pStyle w:val="ConsPlusNormal"/>
        <w:ind w:firstLine="539"/>
        <w:jc w:val="both"/>
        <w:rPr>
          <w:sz w:val="28"/>
          <w:szCs w:val="28"/>
        </w:rPr>
      </w:pPr>
      <w:r>
        <w:rPr>
          <w:sz w:val="28"/>
          <w:szCs w:val="28"/>
        </w:rPr>
        <w:t>2. Разместить в информационно-телекоммуникационной сети «Интернет» на официальном сайте администрации Николаевского  сельского поселения Щербиновского района.</w:t>
      </w:r>
    </w:p>
    <w:p w:rsidR="00B847C1" w:rsidRDefault="00255438" w:rsidP="00B847C1">
      <w:pPr>
        <w:pStyle w:val="ConsPlusNormal"/>
        <w:ind w:firstLine="539"/>
        <w:jc w:val="both"/>
        <w:rPr>
          <w:sz w:val="28"/>
          <w:szCs w:val="28"/>
        </w:rPr>
      </w:pPr>
      <w:r>
        <w:rPr>
          <w:sz w:val="28"/>
          <w:szCs w:val="28"/>
        </w:rPr>
        <w:t>3</w:t>
      </w:r>
      <w:r w:rsidR="00A9320E" w:rsidRPr="00A9320E">
        <w:rPr>
          <w:sz w:val="28"/>
          <w:szCs w:val="28"/>
        </w:rPr>
        <w:t xml:space="preserve">. Опубликовать настоящее постановление </w:t>
      </w:r>
      <w:r w:rsidR="00B847C1" w:rsidRPr="00B80119">
        <w:rPr>
          <w:sz w:val="28"/>
          <w:szCs w:val="28"/>
        </w:rPr>
        <w:t xml:space="preserve">в периодическом печатном издании «Информационный бюллетень органов местного самоуправления </w:t>
      </w:r>
      <w:r w:rsidR="00B847C1">
        <w:rPr>
          <w:sz w:val="28"/>
          <w:szCs w:val="28"/>
        </w:rPr>
        <w:t>Николаевского</w:t>
      </w:r>
      <w:r w:rsidR="00B847C1" w:rsidRPr="00B80119">
        <w:rPr>
          <w:sz w:val="28"/>
          <w:szCs w:val="28"/>
        </w:rPr>
        <w:t xml:space="preserve"> сельского поселения Щербиновского района»</w:t>
      </w:r>
      <w:r w:rsidR="00AE478E">
        <w:rPr>
          <w:sz w:val="28"/>
          <w:szCs w:val="28"/>
        </w:rPr>
        <w:t>.</w:t>
      </w:r>
    </w:p>
    <w:p w:rsidR="00A9320E" w:rsidRPr="00A9320E" w:rsidRDefault="00A9320E" w:rsidP="00B847C1">
      <w:pPr>
        <w:pStyle w:val="ConsPlusNormal"/>
        <w:ind w:firstLine="539"/>
        <w:jc w:val="both"/>
        <w:rPr>
          <w:sz w:val="28"/>
          <w:szCs w:val="28"/>
        </w:rPr>
      </w:pPr>
      <w:r w:rsidRPr="00A9320E">
        <w:rPr>
          <w:sz w:val="28"/>
          <w:szCs w:val="28"/>
        </w:rPr>
        <w:t xml:space="preserve">3. </w:t>
      </w:r>
      <w:r w:rsidR="00AE478E" w:rsidRPr="00A9320E">
        <w:rPr>
          <w:sz w:val="28"/>
          <w:szCs w:val="28"/>
        </w:rPr>
        <w:t>Контроль за исполнением настоящего постановления оставляю за собой.</w:t>
      </w:r>
    </w:p>
    <w:p w:rsidR="00A9320E" w:rsidRDefault="00A9320E" w:rsidP="00B847C1">
      <w:pPr>
        <w:pStyle w:val="ConsPlusNormal"/>
        <w:ind w:firstLine="539"/>
        <w:jc w:val="both"/>
        <w:rPr>
          <w:sz w:val="28"/>
          <w:szCs w:val="28"/>
        </w:rPr>
      </w:pPr>
      <w:r w:rsidRPr="00A9320E">
        <w:rPr>
          <w:sz w:val="28"/>
          <w:szCs w:val="28"/>
        </w:rPr>
        <w:t xml:space="preserve">4. </w:t>
      </w:r>
      <w:r w:rsidR="00AE478E" w:rsidRPr="00A9320E">
        <w:rPr>
          <w:sz w:val="28"/>
          <w:szCs w:val="28"/>
        </w:rPr>
        <w:t xml:space="preserve">Постановление вступает в силу со дня его </w:t>
      </w:r>
      <w:r w:rsidR="00AE478E">
        <w:rPr>
          <w:sz w:val="28"/>
          <w:szCs w:val="28"/>
        </w:rPr>
        <w:t>подписания</w:t>
      </w:r>
      <w:r w:rsidR="00AE478E" w:rsidRPr="00A9320E">
        <w:rPr>
          <w:sz w:val="28"/>
          <w:szCs w:val="28"/>
        </w:rPr>
        <w:t>.</w:t>
      </w:r>
    </w:p>
    <w:p w:rsidR="00AE478E" w:rsidRPr="00A9320E" w:rsidRDefault="00AE478E" w:rsidP="00B847C1">
      <w:pPr>
        <w:pStyle w:val="ConsPlusNormal"/>
        <w:ind w:firstLine="539"/>
        <w:jc w:val="both"/>
        <w:rPr>
          <w:sz w:val="28"/>
          <w:szCs w:val="28"/>
        </w:rPr>
      </w:pPr>
    </w:p>
    <w:p w:rsidR="00A9320E" w:rsidRPr="00A9320E" w:rsidRDefault="00A9320E" w:rsidP="00B847C1">
      <w:pPr>
        <w:pStyle w:val="ConsPlusNormal"/>
        <w:ind w:firstLine="539"/>
        <w:jc w:val="both"/>
        <w:rPr>
          <w:sz w:val="28"/>
          <w:szCs w:val="28"/>
        </w:rPr>
      </w:pPr>
    </w:p>
    <w:p w:rsidR="00A9320E" w:rsidRDefault="00AE478E" w:rsidP="00A9320E">
      <w:pPr>
        <w:pStyle w:val="ConsPlusNormal"/>
        <w:ind w:firstLine="540"/>
        <w:jc w:val="both"/>
        <w:rPr>
          <w:sz w:val="28"/>
          <w:szCs w:val="28"/>
        </w:rPr>
      </w:pPr>
      <w:r>
        <w:rPr>
          <w:sz w:val="28"/>
          <w:szCs w:val="28"/>
        </w:rPr>
        <w:t xml:space="preserve">Глава </w:t>
      </w:r>
    </w:p>
    <w:p w:rsidR="00AE478E" w:rsidRDefault="00AE478E" w:rsidP="00A9320E">
      <w:pPr>
        <w:pStyle w:val="ConsPlusNormal"/>
        <w:ind w:firstLine="540"/>
        <w:jc w:val="both"/>
        <w:rPr>
          <w:sz w:val="28"/>
          <w:szCs w:val="28"/>
        </w:rPr>
      </w:pPr>
      <w:r>
        <w:rPr>
          <w:sz w:val="28"/>
          <w:szCs w:val="28"/>
        </w:rPr>
        <w:t xml:space="preserve">Николаевского сельского поселения </w:t>
      </w:r>
    </w:p>
    <w:p w:rsidR="00AE478E" w:rsidRPr="00A9320E" w:rsidRDefault="00AE478E" w:rsidP="00A9320E">
      <w:pPr>
        <w:pStyle w:val="ConsPlusNormal"/>
        <w:ind w:firstLine="540"/>
        <w:jc w:val="both"/>
        <w:rPr>
          <w:sz w:val="28"/>
          <w:szCs w:val="28"/>
        </w:rPr>
      </w:pPr>
      <w:r>
        <w:rPr>
          <w:sz w:val="28"/>
          <w:szCs w:val="28"/>
        </w:rPr>
        <w:t xml:space="preserve">Щербиновского района                              </w:t>
      </w:r>
      <w:r w:rsidR="00CC7567">
        <w:rPr>
          <w:sz w:val="28"/>
          <w:szCs w:val="28"/>
        </w:rPr>
        <w:tab/>
      </w:r>
      <w:r w:rsidR="00CC7567">
        <w:rPr>
          <w:sz w:val="28"/>
          <w:szCs w:val="28"/>
        </w:rPr>
        <w:tab/>
      </w:r>
      <w:r w:rsidR="00CC7567">
        <w:rPr>
          <w:sz w:val="28"/>
          <w:szCs w:val="28"/>
        </w:rPr>
        <w:tab/>
      </w:r>
      <w:r>
        <w:rPr>
          <w:sz w:val="28"/>
          <w:szCs w:val="28"/>
        </w:rPr>
        <w:t xml:space="preserve">  Л. Н. Мацкевич</w:t>
      </w:r>
    </w:p>
    <w:tbl>
      <w:tblPr>
        <w:tblW w:w="9712" w:type="dxa"/>
        <w:tblInd w:w="534" w:type="dxa"/>
        <w:tblLook w:val="04A0"/>
      </w:tblPr>
      <w:tblGrid>
        <w:gridCol w:w="4786"/>
        <w:gridCol w:w="4926"/>
      </w:tblGrid>
      <w:tr w:rsidR="00AE478E" w:rsidRPr="00AE478E" w:rsidTr="00AE478E">
        <w:tc>
          <w:tcPr>
            <w:tcW w:w="4786" w:type="dxa"/>
            <w:shd w:val="clear" w:color="auto" w:fill="auto"/>
          </w:tcPr>
          <w:p w:rsidR="00AE478E" w:rsidRPr="00AE478E" w:rsidRDefault="00AE478E" w:rsidP="00AE478E">
            <w:pPr>
              <w:spacing w:after="0"/>
              <w:jc w:val="center"/>
              <w:rPr>
                <w:rFonts w:ascii="Times New Roman" w:hAnsi="Times New Roman"/>
                <w:color w:val="000000"/>
                <w:sz w:val="28"/>
                <w:szCs w:val="28"/>
              </w:rPr>
            </w:pPr>
          </w:p>
        </w:tc>
        <w:tc>
          <w:tcPr>
            <w:tcW w:w="4926" w:type="dxa"/>
            <w:shd w:val="clear" w:color="auto" w:fill="auto"/>
          </w:tcPr>
          <w:p w:rsidR="00AE478E" w:rsidRPr="00AE478E" w:rsidRDefault="00AE478E" w:rsidP="00AE478E">
            <w:pPr>
              <w:spacing w:after="0"/>
              <w:jc w:val="center"/>
              <w:rPr>
                <w:rFonts w:ascii="Times New Roman" w:hAnsi="Times New Roman"/>
                <w:color w:val="000000"/>
                <w:sz w:val="28"/>
                <w:szCs w:val="28"/>
              </w:rPr>
            </w:pPr>
            <w:r w:rsidRPr="00AE478E">
              <w:rPr>
                <w:rFonts w:ascii="Times New Roman" w:hAnsi="Times New Roman"/>
                <w:color w:val="000000"/>
                <w:sz w:val="28"/>
                <w:szCs w:val="28"/>
              </w:rPr>
              <w:t>ПРИЛОЖЕНИЕ</w:t>
            </w:r>
          </w:p>
          <w:p w:rsidR="00AE478E" w:rsidRPr="00AE478E" w:rsidRDefault="00AE478E" w:rsidP="00AE478E">
            <w:pPr>
              <w:spacing w:after="0"/>
              <w:jc w:val="center"/>
              <w:rPr>
                <w:rFonts w:ascii="Times New Roman" w:hAnsi="Times New Roman"/>
                <w:color w:val="000000"/>
                <w:sz w:val="28"/>
                <w:szCs w:val="28"/>
              </w:rPr>
            </w:pPr>
          </w:p>
        </w:tc>
      </w:tr>
      <w:tr w:rsidR="00AE478E" w:rsidRPr="00AE478E" w:rsidTr="00AE478E">
        <w:tc>
          <w:tcPr>
            <w:tcW w:w="4786" w:type="dxa"/>
            <w:shd w:val="clear" w:color="auto" w:fill="auto"/>
          </w:tcPr>
          <w:p w:rsidR="00AE478E" w:rsidRPr="00AE478E" w:rsidRDefault="00AE478E" w:rsidP="00AE478E">
            <w:pPr>
              <w:spacing w:after="0"/>
              <w:jc w:val="center"/>
              <w:rPr>
                <w:rFonts w:ascii="Times New Roman" w:hAnsi="Times New Roman"/>
                <w:color w:val="000000"/>
                <w:sz w:val="28"/>
                <w:szCs w:val="28"/>
              </w:rPr>
            </w:pPr>
          </w:p>
        </w:tc>
        <w:tc>
          <w:tcPr>
            <w:tcW w:w="4926" w:type="dxa"/>
            <w:shd w:val="clear" w:color="auto" w:fill="auto"/>
          </w:tcPr>
          <w:p w:rsidR="00AE478E" w:rsidRPr="00AE478E" w:rsidRDefault="00AE478E" w:rsidP="00AE478E">
            <w:pPr>
              <w:spacing w:after="0"/>
              <w:jc w:val="center"/>
              <w:rPr>
                <w:rFonts w:ascii="Times New Roman" w:hAnsi="Times New Roman"/>
                <w:color w:val="000000"/>
                <w:sz w:val="28"/>
                <w:szCs w:val="28"/>
              </w:rPr>
            </w:pPr>
            <w:r w:rsidRPr="00AE478E">
              <w:rPr>
                <w:rFonts w:ascii="Times New Roman" w:hAnsi="Times New Roman"/>
                <w:color w:val="000000"/>
                <w:sz w:val="28"/>
                <w:szCs w:val="28"/>
              </w:rPr>
              <w:t>УТВЕРЖДЕН</w:t>
            </w:r>
          </w:p>
          <w:p w:rsidR="00AE478E" w:rsidRPr="00AE478E" w:rsidRDefault="00AE478E" w:rsidP="00AE478E">
            <w:pPr>
              <w:spacing w:after="0"/>
              <w:jc w:val="center"/>
              <w:rPr>
                <w:rFonts w:ascii="Times New Roman" w:hAnsi="Times New Roman"/>
                <w:color w:val="000000"/>
                <w:sz w:val="28"/>
                <w:szCs w:val="28"/>
              </w:rPr>
            </w:pPr>
            <w:r w:rsidRPr="00AE478E">
              <w:rPr>
                <w:rFonts w:ascii="Times New Roman" w:hAnsi="Times New Roman"/>
                <w:color w:val="000000"/>
                <w:sz w:val="28"/>
                <w:szCs w:val="28"/>
              </w:rPr>
              <w:t>постановлением администрации</w:t>
            </w:r>
          </w:p>
          <w:p w:rsidR="00AE478E" w:rsidRPr="00AE478E" w:rsidRDefault="00AE478E" w:rsidP="00AE478E">
            <w:pPr>
              <w:spacing w:after="0"/>
              <w:jc w:val="center"/>
              <w:rPr>
                <w:rFonts w:ascii="Times New Roman" w:hAnsi="Times New Roman"/>
                <w:color w:val="000000"/>
                <w:sz w:val="28"/>
                <w:szCs w:val="28"/>
              </w:rPr>
            </w:pPr>
            <w:r w:rsidRPr="00AE478E">
              <w:rPr>
                <w:rFonts w:ascii="Times New Roman" w:hAnsi="Times New Roman"/>
                <w:color w:val="000000"/>
                <w:sz w:val="28"/>
                <w:szCs w:val="28"/>
              </w:rPr>
              <w:t>Николаевского сельского поселения</w:t>
            </w:r>
          </w:p>
          <w:p w:rsidR="00AE478E" w:rsidRPr="00AE478E" w:rsidRDefault="00AE478E" w:rsidP="00AE478E">
            <w:pPr>
              <w:spacing w:after="0"/>
              <w:jc w:val="center"/>
              <w:rPr>
                <w:rFonts w:ascii="Times New Roman" w:hAnsi="Times New Roman"/>
                <w:color w:val="000000"/>
                <w:sz w:val="28"/>
                <w:szCs w:val="28"/>
              </w:rPr>
            </w:pPr>
            <w:r w:rsidRPr="00AE478E">
              <w:rPr>
                <w:rFonts w:ascii="Times New Roman" w:hAnsi="Times New Roman"/>
                <w:color w:val="000000"/>
                <w:sz w:val="28"/>
                <w:szCs w:val="28"/>
              </w:rPr>
              <w:t>Щербиновского района</w:t>
            </w:r>
          </w:p>
          <w:p w:rsidR="00AE478E" w:rsidRPr="00AE478E" w:rsidRDefault="00AE478E" w:rsidP="001C10BE">
            <w:pPr>
              <w:spacing w:after="0"/>
              <w:jc w:val="center"/>
              <w:rPr>
                <w:rFonts w:ascii="Times New Roman" w:hAnsi="Times New Roman"/>
                <w:color w:val="000000"/>
                <w:sz w:val="28"/>
                <w:szCs w:val="28"/>
              </w:rPr>
            </w:pPr>
            <w:r w:rsidRPr="00AE478E">
              <w:rPr>
                <w:rFonts w:ascii="Times New Roman" w:hAnsi="Times New Roman"/>
                <w:color w:val="000000"/>
                <w:sz w:val="28"/>
                <w:szCs w:val="28"/>
              </w:rPr>
              <w:t xml:space="preserve">от </w:t>
            </w:r>
            <w:r w:rsidR="001C10BE">
              <w:rPr>
                <w:rFonts w:ascii="Times New Roman" w:hAnsi="Times New Roman"/>
                <w:color w:val="000000"/>
                <w:sz w:val="28"/>
                <w:szCs w:val="28"/>
              </w:rPr>
              <w:t>19.07.2023 № 23</w:t>
            </w:r>
          </w:p>
        </w:tc>
      </w:tr>
    </w:tbl>
    <w:p w:rsidR="00A9320E" w:rsidRDefault="00A9320E" w:rsidP="00A9320E">
      <w:pPr>
        <w:pStyle w:val="ConsPlusNormal"/>
        <w:ind w:firstLine="540"/>
        <w:jc w:val="both"/>
        <w:rPr>
          <w:sz w:val="28"/>
          <w:szCs w:val="28"/>
        </w:rPr>
      </w:pPr>
    </w:p>
    <w:p w:rsidR="00BC4B65" w:rsidRPr="00A9320E" w:rsidRDefault="00BC4B65" w:rsidP="00A9320E">
      <w:pPr>
        <w:pStyle w:val="ConsPlusNormal"/>
        <w:ind w:firstLine="540"/>
        <w:jc w:val="both"/>
        <w:rPr>
          <w:sz w:val="28"/>
          <w:szCs w:val="28"/>
        </w:rPr>
      </w:pPr>
    </w:p>
    <w:p w:rsidR="00AE478E" w:rsidRPr="00837AE1" w:rsidRDefault="00A9320E" w:rsidP="00A9320E">
      <w:pPr>
        <w:pStyle w:val="ConsPlusNormal"/>
        <w:jc w:val="center"/>
        <w:rPr>
          <w:b/>
          <w:sz w:val="28"/>
          <w:szCs w:val="28"/>
        </w:rPr>
      </w:pPr>
      <w:r w:rsidRPr="00837AE1">
        <w:rPr>
          <w:b/>
          <w:sz w:val="28"/>
          <w:szCs w:val="28"/>
        </w:rPr>
        <w:t xml:space="preserve">ПОЛОЖЕНИЕ </w:t>
      </w:r>
    </w:p>
    <w:p w:rsidR="00A9320E" w:rsidRPr="00837AE1" w:rsidRDefault="00837AE1" w:rsidP="00A9320E">
      <w:pPr>
        <w:pStyle w:val="ConsPlusNormal"/>
        <w:jc w:val="center"/>
        <w:rPr>
          <w:b/>
          <w:sz w:val="28"/>
          <w:szCs w:val="28"/>
        </w:rPr>
      </w:pPr>
      <w:r w:rsidRPr="00837AE1">
        <w:rPr>
          <w:b/>
          <w:sz w:val="28"/>
          <w:szCs w:val="28"/>
        </w:rPr>
        <w:t>о</w:t>
      </w:r>
      <w:r w:rsidR="00A9320E" w:rsidRPr="00837AE1">
        <w:rPr>
          <w:b/>
          <w:sz w:val="28"/>
          <w:szCs w:val="28"/>
        </w:rPr>
        <w:t xml:space="preserve">б участии органов местного самоуправления </w:t>
      </w:r>
      <w:r w:rsidR="00AE478E" w:rsidRPr="00837AE1">
        <w:rPr>
          <w:b/>
          <w:sz w:val="28"/>
          <w:szCs w:val="28"/>
        </w:rPr>
        <w:t>Николаевского</w:t>
      </w:r>
      <w:r w:rsidR="00A9320E" w:rsidRPr="00837AE1">
        <w:rPr>
          <w:b/>
          <w:sz w:val="28"/>
          <w:szCs w:val="28"/>
        </w:rPr>
        <w:t xml:space="preserve"> сельского поселения в предупреждении и ликвидации последствий чрезвычайных ситуаций в границах сельского поселения</w:t>
      </w:r>
    </w:p>
    <w:p w:rsidR="00A9320E" w:rsidRPr="00837AE1" w:rsidRDefault="00A9320E" w:rsidP="00A9320E">
      <w:pPr>
        <w:pStyle w:val="ConsPlusNormal"/>
        <w:ind w:firstLine="540"/>
        <w:jc w:val="both"/>
        <w:rPr>
          <w:b/>
          <w:sz w:val="28"/>
          <w:szCs w:val="28"/>
        </w:rPr>
      </w:pPr>
    </w:p>
    <w:p w:rsidR="00A9320E" w:rsidRPr="00837AE1" w:rsidRDefault="00837AE1" w:rsidP="001C10BE">
      <w:pPr>
        <w:pStyle w:val="ConsPlusNormal"/>
        <w:spacing w:after="120"/>
        <w:jc w:val="center"/>
        <w:rPr>
          <w:b/>
          <w:sz w:val="28"/>
          <w:szCs w:val="28"/>
        </w:rPr>
      </w:pPr>
      <w:r>
        <w:rPr>
          <w:b/>
          <w:sz w:val="28"/>
          <w:szCs w:val="28"/>
        </w:rPr>
        <w:t>1. Общие положения</w:t>
      </w:r>
    </w:p>
    <w:p w:rsidR="00A9320E" w:rsidRPr="00A9320E" w:rsidRDefault="00A9320E" w:rsidP="00A9320E">
      <w:pPr>
        <w:pStyle w:val="ConsPlusNormal"/>
        <w:ind w:firstLine="540"/>
        <w:jc w:val="both"/>
        <w:rPr>
          <w:sz w:val="28"/>
          <w:szCs w:val="28"/>
        </w:rPr>
      </w:pPr>
      <w:r w:rsidRPr="00A9320E">
        <w:rPr>
          <w:sz w:val="28"/>
          <w:szCs w:val="28"/>
        </w:rPr>
        <w:t xml:space="preserve">Положение об участии органов местного самоуправления </w:t>
      </w:r>
      <w:r w:rsidR="00837AE1">
        <w:rPr>
          <w:sz w:val="28"/>
          <w:szCs w:val="28"/>
        </w:rPr>
        <w:t>Николаевского</w:t>
      </w:r>
      <w:r w:rsidRPr="00A9320E">
        <w:rPr>
          <w:sz w:val="28"/>
          <w:szCs w:val="28"/>
        </w:rPr>
        <w:t xml:space="preserve"> сельского поселения в предупреждении и ликвидации последствий чрезвычайных ситуаций в границах сельского поселения (далее - Положение) разработано в соответствии с Конституцией Российской Федерации, Фед</w:t>
      </w:r>
      <w:r w:rsidR="007076C0">
        <w:rPr>
          <w:sz w:val="28"/>
          <w:szCs w:val="28"/>
        </w:rPr>
        <w:t>еральным законом от 21.12.1994 №</w:t>
      </w:r>
      <w:r w:rsidRPr="00A9320E">
        <w:rPr>
          <w:sz w:val="28"/>
          <w:szCs w:val="28"/>
        </w:rPr>
        <w:t xml:space="preserve"> 68-ФЗ "О защите населения и территорий от чрезвычайных ситуаций природного и техногенного характера", Федеральным законом от</w:t>
      </w:r>
      <w:r w:rsidR="007076C0">
        <w:rPr>
          <w:sz w:val="28"/>
          <w:szCs w:val="28"/>
        </w:rPr>
        <w:t xml:space="preserve"> 06.10.2003 №</w:t>
      </w:r>
      <w:r w:rsidRPr="00A9320E">
        <w:rPr>
          <w:sz w:val="28"/>
          <w:szCs w:val="28"/>
        </w:rPr>
        <w:t xml:space="preserve"> 131-ФЗ "Об общих принципах организации местного самоуправления в Российской Федерации".</w:t>
      </w:r>
    </w:p>
    <w:p w:rsidR="00CC7567" w:rsidRDefault="00CC7567" w:rsidP="001C10BE">
      <w:pPr>
        <w:pStyle w:val="ConsPlusNormal"/>
        <w:spacing w:after="120"/>
        <w:jc w:val="center"/>
        <w:rPr>
          <w:b/>
          <w:sz w:val="28"/>
          <w:szCs w:val="28"/>
        </w:rPr>
      </w:pPr>
    </w:p>
    <w:p w:rsidR="00A9320E" w:rsidRPr="007076C0" w:rsidRDefault="00A9320E" w:rsidP="001C10BE">
      <w:pPr>
        <w:pStyle w:val="ConsPlusNormal"/>
        <w:spacing w:after="120"/>
        <w:jc w:val="center"/>
        <w:rPr>
          <w:b/>
          <w:sz w:val="28"/>
          <w:szCs w:val="28"/>
        </w:rPr>
      </w:pPr>
      <w:r w:rsidRPr="007076C0">
        <w:rPr>
          <w:b/>
          <w:sz w:val="28"/>
          <w:szCs w:val="28"/>
        </w:rPr>
        <w:t xml:space="preserve">2. </w:t>
      </w:r>
      <w:r w:rsidR="007076C0" w:rsidRPr="007076C0">
        <w:rPr>
          <w:b/>
          <w:sz w:val="28"/>
          <w:szCs w:val="28"/>
        </w:rPr>
        <w:t>Основные понятия</w:t>
      </w:r>
    </w:p>
    <w:p w:rsidR="00A9320E" w:rsidRPr="00A9320E" w:rsidRDefault="00A9320E" w:rsidP="00A9320E">
      <w:pPr>
        <w:pStyle w:val="ConsPlusNormal"/>
        <w:ind w:firstLine="540"/>
        <w:jc w:val="both"/>
        <w:rPr>
          <w:sz w:val="28"/>
          <w:szCs w:val="28"/>
        </w:rPr>
      </w:pPr>
      <w:r w:rsidRPr="00A9320E">
        <w:rPr>
          <w:sz w:val="28"/>
          <w:szCs w:val="28"/>
        </w:rPr>
        <w:t>Чрезвычайная ситуация - это обстановка на определенной территории, сложившаяся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A9320E" w:rsidRPr="00A9320E" w:rsidRDefault="00A9320E" w:rsidP="00A9320E">
      <w:pPr>
        <w:pStyle w:val="ConsPlusNormal"/>
        <w:ind w:firstLine="540"/>
        <w:jc w:val="both"/>
        <w:rPr>
          <w:sz w:val="28"/>
          <w:szCs w:val="28"/>
        </w:rPr>
      </w:pPr>
      <w:r w:rsidRPr="00A9320E">
        <w:rPr>
          <w:sz w:val="28"/>
          <w:szCs w:val="28"/>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A9320E" w:rsidRPr="00A9320E" w:rsidRDefault="00A9320E" w:rsidP="007076C0">
      <w:pPr>
        <w:pStyle w:val="ConsPlusNormal"/>
        <w:ind w:firstLine="539"/>
        <w:jc w:val="both"/>
        <w:rPr>
          <w:sz w:val="28"/>
          <w:szCs w:val="28"/>
        </w:rPr>
      </w:pPr>
      <w:r w:rsidRPr="00A9320E">
        <w:rPr>
          <w:sz w:val="28"/>
          <w:szCs w:val="28"/>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A9320E" w:rsidRPr="00A9320E" w:rsidRDefault="00A9320E" w:rsidP="007076C0">
      <w:pPr>
        <w:pStyle w:val="ConsPlusNormal"/>
        <w:ind w:firstLine="539"/>
        <w:jc w:val="both"/>
        <w:rPr>
          <w:sz w:val="28"/>
          <w:szCs w:val="28"/>
        </w:rPr>
      </w:pPr>
      <w:r w:rsidRPr="00A9320E">
        <w:rPr>
          <w:sz w:val="28"/>
          <w:szCs w:val="28"/>
        </w:rPr>
        <w:t xml:space="preserve">Зона чрезвычайной ситуации - это территория, на которой сложилась </w:t>
      </w:r>
      <w:r w:rsidRPr="00A9320E">
        <w:rPr>
          <w:sz w:val="28"/>
          <w:szCs w:val="28"/>
        </w:rPr>
        <w:lastRenderedPageBreak/>
        <w:t>чрезвычайная ситуация.</w:t>
      </w:r>
    </w:p>
    <w:p w:rsidR="00CC7567" w:rsidRDefault="00CC7567" w:rsidP="001C10BE">
      <w:pPr>
        <w:pStyle w:val="ConsPlusNormal"/>
        <w:spacing w:after="120"/>
        <w:jc w:val="center"/>
        <w:rPr>
          <w:b/>
          <w:sz w:val="28"/>
          <w:szCs w:val="28"/>
        </w:rPr>
      </w:pPr>
    </w:p>
    <w:p w:rsidR="00A9320E" w:rsidRPr="007076C0" w:rsidRDefault="007076C0" w:rsidP="001C10BE">
      <w:pPr>
        <w:pStyle w:val="ConsPlusNormal"/>
        <w:spacing w:after="120"/>
        <w:jc w:val="center"/>
        <w:rPr>
          <w:b/>
          <w:sz w:val="28"/>
          <w:szCs w:val="28"/>
        </w:rPr>
      </w:pPr>
      <w:r>
        <w:rPr>
          <w:b/>
          <w:sz w:val="28"/>
          <w:szCs w:val="28"/>
        </w:rPr>
        <w:t>3. Цели настоящего положения</w:t>
      </w:r>
    </w:p>
    <w:p w:rsidR="00A9320E" w:rsidRPr="00A9320E" w:rsidRDefault="00A9320E" w:rsidP="00A9320E">
      <w:pPr>
        <w:pStyle w:val="ConsPlusNormal"/>
        <w:ind w:firstLine="540"/>
        <w:jc w:val="both"/>
        <w:rPr>
          <w:sz w:val="28"/>
          <w:szCs w:val="28"/>
        </w:rPr>
      </w:pPr>
      <w:r w:rsidRPr="00A9320E">
        <w:rPr>
          <w:sz w:val="28"/>
          <w:szCs w:val="28"/>
        </w:rPr>
        <w:t>Целями настоящего Положения являются:</w:t>
      </w:r>
    </w:p>
    <w:p w:rsidR="00A9320E" w:rsidRPr="00A9320E" w:rsidRDefault="00A9320E" w:rsidP="00084681">
      <w:pPr>
        <w:pStyle w:val="ConsPlusNormal"/>
        <w:ind w:firstLine="539"/>
        <w:jc w:val="both"/>
        <w:rPr>
          <w:sz w:val="28"/>
          <w:szCs w:val="28"/>
        </w:rPr>
      </w:pPr>
      <w:r w:rsidRPr="00A9320E">
        <w:rPr>
          <w:sz w:val="28"/>
          <w:szCs w:val="28"/>
        </w:rPr>
        <w:t xml:space="preserve">- предупреждение возникновения и недопущение развития чрезвычайных ситуаций на территории </w:t>
      </w:r>
      <w:r w:rsidR="00084681">
        <w:rPr>
          <w:sz w:val="28"/>
          <w:szCs w:val="28"/>
        </w:rPr>
        <w:t>Николаевского</w:t>
      </w:r>
      <w:r w:rsidRPr="00A9320E">
        <w:rPr>
          <w:sz w:val="28"/>
          <w:szCs w:val="28"/>
        </w:rPr>
        <w:t xml:space="preserve"> сельского поселения;</w:t>
      </w:r>
    </w:p>
    <w:p w:rsidR="00A9320E" w:rsidRDefault="00A9320E" w:rsidP="00084681">
      <w:pPr>
        <w:pStyle w:val="ConsPlusNormal"/>
        <w:ind w:firstLine="539"/>
        <w:jc w:val="both"/>
        <w:rPr>
          <w:sz w:val="28"/>
          <w:szCs w:val="28"/>
        </w:rPr>
      </w:pPr>
      <w:r w:rsidRPr="00A9320E">
        <w:rPr>
          <w:sz w:val="28"/>
          <w:szCs w:val="28"/>
        </w:rPr>
        <w:t xml:space="preserve">- снижение размеров ущерба и потерь от чрезвычайных ситуаций является основной целью проведения мероприятий по защите населения и территории </w:t>
      </w:r>
      <w:r w:rsidR="00084681">
        <w:rPr>
          <w:sz w:val="28"/>
          <w:szCs w:val="28"/>
        </w:rPr>
        <w:t>Николаевского</w:t>
      </w:r>
      <w:r w:rsidRPr="00A9320E">
        <w:rPr>
          <w:sz w:val="28"/>
          <w:szCs w:val="28"/>
        </w:rPr>
        <w:t xml:space="preserve"> сельского поселения от чрезвычайных ситуаций природного и техногенного характера; - ликвидация чрезвычайных ситуаций является неотъемлемой частью мероприятий по защите населения и территории </w:t>
      </w:r>
      <w:r w:rsidR="00084681">
        <w:rPr>
          <w:sz w:val="28"/>
          <w:szCs w:val="28"/>
        </w:rPr>
        <w:t>Николаевского</w:t>
      </w:r>
      <w:r w:rsidRPr="00A9320E">
        <w:rPr>
          <w:sz w:val="28"/>
          <w:szCs w:val="28"/>
        </w:rPr>
        <w:t xml:space="preserve"> сельского поселения от чрезвычайных ситуаций природного и техногенного характера, которая выполняется силами органа, специально уполномоченного в области защиты населения и территории </w:t>
      </w:r>
      <w:r w:rsidR="00084681">
        <w:rPr>
          <w:sz w:val="28"/>
          <w:szCs w:val="28"/>
        </w:rPr>
        <w:t xml:space="preserve">Николаевского </w:t>
      </w:r>
      <w:r w:rsidRPr="00A9320E">
        <w:rPr>
          <w:sz w:val="28"/>
          <w:szCs w:val="28"/>
        </w:rPr>
        <w:t>сельского поселения от чрезвычайных ситуаций природного и техногенного характера.</w:t>
      </w:r>
    </w:p>
    <w:p w:rsidR="001C10BE" w:rsidRPr="00A9320E" w:rsidRDefault="001C10BE" w:rsidP="00084681">
      <w:pPr>
        <w:pStyle w:val="ConsPlusNormal"/>
        <w:ind w:firstLine="539"/>
        <w:jc w:val="both"/>
        <w:rPr>
          <w:sz w:val="28"/>
          <w:szCs w:val="28"/>
        </w:rPr>
      </w:pPr>
    </w:p>
    <w:p w:rsidR="00A9320E" w:rsidRPr="006870C4" w:rsidRDefault="00A9320E" w:rsidP="001C10BE">
      <w:pPr>
        <w:pStyle w:val="ConsPlusNormal"/>
        <w:spacing w:after="120"/>
        <w:jc w:val="center"/>
        <w:rPr>
          <w:b/>
          <w:sz w:val="28"/>
          <w:szCs w:val="28"/>
        </w:rPr>
      </w:pPr>
      <w:r w:rsidRPr="006870C4">
        <w:rPr>
          <w:b/>
          <w:sz w:val="28"/>
          <w:szCs w:val="28"/>
        </w:rPr>
        <w:t xml:space="preserve">4. </w:t>
      </w:r>
      <w:r w:rsidR="00084681" w:rsidRPr="006870C4">
        <w:rPr>
          <w:b/>
          <w:sz w:val="28"/>
          <w:szCs w:val="28"/>
        </w:rPr>
        <w:t>Задачи в области защиты населения и территории Николаевского сельского поселения Щербиновского района от чрезвычайных ситуаций природного и техногенного характера</w:t>
      </w:r>
    </w:p>
    <w:p w:rsidR="006870C4" w:rsidRDefault="00A9320E" w:rsidP="00A9320E">
      <w:pPr>
        <w:pStyle w:val="ConsPlusNormal"/>
        <w:ind w:firstLine="540"/>
        <w:jc w:val="both"/>
        <w:rPr>
          <w:sz w:val="28"/>
          <w:szCs w:val="28"/>
        </w:rPr>
      </w:pPr>
      <w:r w:rsidRPr="00A9320E">
        <w:rPr>
          <w:sz w:val="28"/>
          <w:szCs w:val="28"/>
        </w:rPr>
        <w:t xml:space="preserve">Основными задачами органов местного самоуправления </w:t>
      </w:r>
      <w:r w:rsidR="00084681">
        <w:rPr>
          <w:sz w:val="28"/>
          <w:szCs w:val="28"/>
        </w:rPr>
        <w:t xml:space="preserve">Николаевского </w:t>
      </w:r>
      <w:r w:rsidRPr="00A9320E">
        <w:rPr>
          <w:sz w:val="28"/>
          <w:szCs w:val="28"/>
        </w:rPr>
        <w:t>сельского поселения в области защиты населения и территории от чрезвычайных ситуаций являются:</w:t>
      </w:r>
    </w:p>
    <w:p w:rsidR="006870C4" w:rsidRDefault="00A9320E" w:rsidP="00A9320E">
      <w:pPr>
        <w:pStyle w:val="ConsPlusNormal"/>
        <w:ind w:firstLine="540"/>
        <w:jc w:val="both"/>
        <w:rPr>
          <w:sz w:val="28"/>
          <w:szCs w:val="28"/>
        </w:rPr>
      </w:pPr>
      <w:r w:rsidRPr="00A9320E">
        <w:rPr>
          <w:sz w:val="28"/>
          <w:szCs w:val="28"/>
        </w:rPr>
        <w:t xml:space="preserve"> - заблаговременное проведение мероприятий, направленных на предупреждение чрезвычайных ситуаций природного и техногенного характера, а также на максимально возможное снижение размеров ущерба и потерь в случае их возникновения;</w:t>
      </w:r>
    </w:p>
    <w:p w:rsidR="006870C4" w:rsidRDefault="00A9320E" w:rsidP="00A9320E">
      <w:pPr>
        <w:pStyle w:val="ConsPlusNormal"/>
        <w:ind w:firstLine="540"/>
        <w:jc w:val="both"/>
        <w:rPr>
          <w:sz w:val="28"/>
          <w:szCs w:val="28"/>
        </w:rPr>
      </w:pPr>
      <w:r w:rsidRPr="00A9320E">
        <w:rPr>
          <w:sz w:val="28"/>
          <w:szCs w:val="28"/>
        </w:rPr>
        <w:t xml:space="preserve"> - планирование и осуществление мероприятий по защите населения и территорий от чрезвычайных ситуаций природного и техногенного характера с учетом экономических, природных и иных характеристик, особенностей территории и степени опасности возникновения чрезвычайных ситуаций природного и техногенного характера; </w:t>
      </w:r>
    </w:p>
    <w:p w:rsidR="006870C4" w:rsidRDefault="00A9320E" w:rsidP="00A9320E">
      <w:pPr>
        <w:pStyle w:val="ConsPlusNormal"/>
        <w:ind w:firstLine="540"/>
        <w:jc w:val="both"/>
        <w:rPr>
          <w:sz w:val="28"/>
          <w:szCs w:val="28"/>
        </w:rPr>
      </w:pPr>
      <w:r w:rsidRPr="00A9320E">
        <w:rPr>
          <w:sz w:val="28"/>
          <w:szCs w:val="28"/>
        </w:rPr>
        <w:t xml:space="preserve">- определение объема и содержания мероприятий по защите населения и территории от чрезвычайных ситуаций природного и техногенного характера, исходя из принципа необходимой достаточности и максимально возможного использования имеющихся сил и средств; </w:t>
      </w:r>
    </w:p>
    <w:p w:rsidR="00A9320E" w:rsidRPr="00A9320E" w:rsidRDefault="00A9320E" w:rsidP="00A9320E">
      <w:pPr>
        <w:pStyle w:val="ConsPlusNormal"/>
        <w:ind w:firstLine="540"/>
        <w:jc w:val="both"/>
        <w:rPr>
          <w:sz w:val="28"/>
          <w:szCs w:val="28"/>
        </w:rPr>
      </w:pPr>
      <w:r w:rsidRPr="00A9320E">
        <w:rPr>
          <w:sz w:val="28"/>
          <w:szCs w:val="28"/>
        </w:rPr>
        <w:t>- ликвидация чрезвычайных ситуаций природного и техногенного характера, которая осущ</w:t>
      </w:r>
      <w:r w:rsidR="006870C4">
        <w:rPr>
          <w:sz w:val="28"/>
          <w:szCs w:val="28"/>
        </w:rPr>
        <w:t>ествляется силами и средствами а</w:t>
      </w:r>
      <w:r w:rsidRPr="00A9320E">
        <w:rPr>
          <w:sz w:val="28"/>
          <w:szCs w:val="28"/>
        </w:rPr>
        <w:t xml:space="preserve">дминистрации </w:t>
      </w:r>
      <w:r w:rsidR="006870C4">
        <w:rPr>
          <w:sz w:val="28"/>
          <w:szCs w:val="28"/>
        </w:rPr>
        <w:t xml:space="preserve">Николаевского </w:t>
      </w:r>
      <w:r w:rsidRPr="00A9320E">
        <w:rPr>
          <w:sz w:val="28"/>
          <w:szCs w:val="28"/>
        </w:rPr>
        <w:t xml:space="preserve">сельского поселения </w:t>
      </w:r>
      <w:r w:rsidR="006870C4">
        <w:rPr>
          <w:sz w:val="28"/>
          <w:szCs w:val="28"/>
        </w:rPr>
        <w:t xml:space="preserve">Щербиновского района </w:t>
      </w:r>
      <w:r w:rsidRPr="00A9320E">
        <w:rPr>
          <w:sz w:val="28"/>
          <w:szCs w:val="28"/>
        </w:rPr>
        <w:t>и организаций, при недостаточности вышеуказанных сил и средств в установленном законодательством Российской Федерации порядке привлекаются силы и средства вышестоящих органов власти.</w:t>
      </w:r>
    </w:p>
    <w:p w:rsidR="00A9320E" w:rsidRPr="00A9320E" w:rsidRDefault="00A9320E" w:rsidP="00A9320E">
      <w:pPr>
        <w:pStyle w:val="ConsPlusNormal"/>
        <w:ind w:firstLine="540"/>
        <w:jc w:val="both"/>
        <w:rPr>
          <w:sz w:val="28"/>
          <w:szCs w:val="28"/>
        </w:rPr>
      </w:pPr>
    </w:p>
    <w:p w:rsidR="00A9320E" w:rsidRDefault="00A9320E" w:rsidP="001C10BE">
      <w:pPr>
        <w:pStyle w:val="ConsPlusNormal"/>
        <w:spacing w:after="120"/>
        <w:jc w:val="center"/>
        <w:rPr>
          <w:b/>
          <w:sz w:val="28"/>
          <w:szCs w:val="28"/>
        </w:rPr>
      </w:pPr>
      <w:r w:rsidRPr="000B5B4D">
        <w:rPr>
          <w:b/>
          <w:sz w:val="28"/>
          <w:szCs w:val="28"/>
        </w:rPr>
        <w:t xml:space="preserve">5. </w:t>
      </w:r>
      <w:r w:rsidR="000B5B4D" w:rsidRPr="000B5B4D">
        <w:rPr>
          <w:b/>
          <w:sz w:val="28"/>
          <w:szCs w:val="28"/>
        </w:rPr>
        <w:t>Гласность и информация в области защиты населения и территорий от чрезвычайных ситуаций</w:t>
      </w:r>
    </w:p>
    <w:p w:rsidR="00A9320E" w:rsidRPr="00A9320E" w:rsidRDefault="00A9320E" w:rsidP="00A9320E">
      <w:pPr>
        <w:pStyle w:val="ConsPlusNormal"/>
        <w:ind w:firstLine="540"/>
        <w:jc w:val="both"/>
        <w:rPr>
          <w:sz w:val="28"/>
          <w:szCs w:val="28"/>
        </w:rPr>
      </w:pPr>
      <w:r w:rsidRPr="00A9320E">
        <w:rPr>
          <w:sz w:val="28"/>
          <w:szCs w:val="28"/>
        </w:rPr>
        <w:lastRenderedPageBreak/>
        <w:t xml:space="preserve">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 радиационной, химической, медико-биологической, пожарной безопасности на территории </w:t>
      </w:r>
      <w:r w:rsidR="000B5B4D">
        <w:rPr>
          <w:sz w:val="28"/>
          <w:szCs w:val="28"/>
        </w:rPr>
        <w:t>Николаевского</w:t>
      </w:r>
      <w:r w:rsidRPr="00A9320E">
        <w:rPr>
          <w:sz w:val="28"/>
          <w:szCs w:val="28"/>
        </w:rPr>
        <w:t xml:space="preserve"> сельского поселения</w:t>
      </w:r>
      <w:r w:rsidR="000B5B4D">
        <w:rPr>
          <w:sz w:val="28"/>
          <w:szCs w:val="28"/>
        </w:rPr>
        <w:t xml:space="preserve"> Щербиновского района</w:t>
      </w:r>
      <w:r w:rsidRPr="00A9320E">
        <w:rPr>
          <w:sz w:val="28"/>
          <w:szCs w:val="28"/>
        </w:rPr>
        <w:t>.</w:t>
      </w:r>
    </w:p>
    <w:p w:rsidR="00A9320E" w:rsidRPr="00A9320E" w:rsidRDefault="00A9320E" w:rsidP="000B5B4D">
      <w:pPr>
        <w:pStyle w:val="ConsPlusNormal"/>
        <w:ind w:firstLine="539"/>
        <w:jc w:val="both"/>
        <w:rPr>
          <w:sz w:val="28"/>
          <w:szCs w:val="28"/>
        </w:rPr>
      </w:pPr>
      <w:r w:rsidRPr="00A9320E">
        <w:rPr>
          <w:sz w:val="28"/>
          <w:szCs w:val="28"/>
        </w:rPr>
        <w:t xml:space="preserve">Органы местного самоуправления и организаций обязаны оперативно и достоверно информировать население через </w:t>
      </w:r>
      <w:r w:rsidR="000B5B4D">
        <w:rPr>
          <w:sz w:val="28"/>
          <w:szCs w:val="28"/>
        </w:rPr>
        <w:t>специализированные</w:t>
      </w:r>
      <w:r w:rsidRPr="00A9320E">
        <w:rPr>
          <w:sz w:val="28"/>
          <w:szCs w:val="28"/>
        </w:rPr>
        <w:t xml:space="preserve"> технич</w:t>
      </w:r>
      <w:r w:rsidR="000B5B4D">
        <w:rPr>
          <w:sz w:val="28"/>
          <w:szCs w:val="28"/>
        </w:rPr>
        <w:t>еские</w:t>
      </w:r>
      <w:r w:rsidRPr="00A9320E">
        <w:rPr>
          <w:sz w:val="28"/>
          <w:szCs w:val="28"/>
        </w:rPr>
        <w:t xml:space="preserve">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w:t>
      </w:r>
      <w:r w:rsidR="000B5B4D">
        <w:rPr>
          <w:sz w:val="28"/>
          <w:szCs w:val="28"/>
        </w:rPr>
        <w:t>Николаевского</w:t>
      </w:r>
      <w:r w:rsidRPr="00A9320E">
        <w:rPr>
          <w:sz w:val="28"/>
          <w:szCs w:val="28"/>
        </w:rPr>
        <w:t xml:space="preserve"> сельского поселения</w:t>
      </w:r>
      <w:r w:rsidR="000B5B4D">
        <w:rPr>
          <w:sz w:val="28"/>
          <w:szCs w:val="28"/>
        </w:rPr>
        <w:t xml:space="preserve"> Щербиновского района</w:t>
      </w:r>
      <w:r w:rsidRPr="00A9320E">
        <w:rPr>
          <w:sz w:val="28"/>
          <w:szCs w:val="28"/>
        </w:rPr>
        <w:t xml:space="preserve"> от них.</w:t>
      </w:r>
    </w:p>
    <w:p w:rsidR="00A9320E" w:rsidRPr="00A9320E" w:rsidRDefault="00A9320E" w:rsidP="000B5B4D">
      <w:pPr>
        <w:pStyle w:val="ConsPlusNormal"/>
        <w:ind w:firstLine="539"/>
        <w:jc w:val="both"/>
        <w:rPr>
          <w:sz w:val="28"/>
          <w:szCs w:val="28"/>
        </w:rPr>
      </w:pPr>
      <w:r w:rsidRPr="00A9320E">
        <w:rPr>
          <w:sz w:val="28"/>
          <w:szCs w:val="28"/>
        </w:rPr>
        <w:t>Сокрытие,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w:t>
      </w:r>
    </w:p>
    <w:p w:rsidR="00A9320E" w:rsidRPr="00A9320E" w:rsidRDefault="00A9320E" w:rsidP="00A9320E">
      <w:pPr>
        <w:pStyle w:val="ConsPlusNormal"/>
        <w:ind w:firstLine="540"/>
        <w:jc w:val="both"/>
        <w:rPr>
          <w:sz w:val="28"/>
          <w:szCs w:val="28"/>
        </w:rPr>
      </w:pPr>
    </w:p>
    <w:p w:rsidR="00A9320E" w:rsidRPr="000B5B4D" w:rsidRDefault="000B5B4D" w:rsidP="001C10BE">
      <w:pPr>
        <w:pStyle w:val="ConsPlusNormal"/>
        <w:spacing w:after="120"/>
        <w:jc w:val="center"/>
        <w:rPr>
          <w:b/>
          <w:sz w:val="28"/>
          <w:szCs w:val="28"/>
        </w:rPr>
      </w:pPr>
      <w:r w:rsidRPr="000B5B4D">
        <w:rPr>
          <w:b/>
          <w:sz w:val="28"/>
          <w:szCs w:val="28"/>
        </w:rPr>
        <w:t xml:space="preserve">6. Полномочия органов местного самоуправления в области защиты населения и территории </w:t>
      </w:r>
      <w:r>
        <w:rPr>
          <w:b/>
          <w:sz w:val="28"/>
          <w:szCs w:val="28"/>
        </w:rPr>
        <w:t>Николаевского</w:t>
      </w:r>
      <w:r w:rsidRPr="000B5B4D">
        <w:rPr>
          <w:b/>
          <w:sz w:val="28"/>
          <w:szCs w:val="28"/>
        </w:rPr>
        <w:t xml:space="preserve"> сельского поселения</w:t>
      </w:r>
      <w:r>
        <w:rPr>
          <w:b/>
          <w:sz w:val="28"/>
          <w:szCs w:val="28"/>
        </w:rPr>
        <w:t xml:space="preserve"> Щербиновского района</w:t>
      </w:r>
      <w:r w:rsidRPr="000B5B4D">
        <w:rPr>
          <w:b/>
          <w:sz w:val="28"/>
          <w:szCs w:val="28"/>
        </w:rPr>
        <w:t xml:space="preserve"> от чрезвычайных ситуаций</w:t>
      </w:r>
    </w:p>
    <w:p w:rsidR="00A9320E" w:rsidRPr="00A9320E" w:rsidRDefault="00A9320E" w:rsidP="00A9320E">
      <w:pPr>
        <w:pStyle w:val="ConsPlusNormal"/>
        <w:ind w:firstLine="540"/>
        <w:jc w:val="both"/>
        <w:rPr>
          <w:sz w:val="28"/>
          <w:szCs w:val="28"/>
        </w:rPr>
      </w:pPr>
      <w:r w:rsidRPr="00A9320E">
        <w:rPr>
          <w:sz w:val="28"/>
          <w:szCs w:val="28"/>
        </w:rPr>
        <w:t xml:space="preserve">В области защиты населения и территории </w:t>
      </w:r>
      <w:r w:rsidR="000B5B4D">
        <w:rPr>
          <w:sz w:val="28"/>
          <w:szCs w:val="28"/>
        </w:rPr>
        <w:t>Николаевского</w:t>
      </w:r>
      <w:r w:rsidRPr="00A9320E">
        <w:rPr>
          <w:sz w:val="28"/>
          <w:szCs w:val="28"/>
        </w:rPr>
        <w:t xml:space="preserve"> сельского поселения от чрезвычайных ситуаций органы местного самоуправления самостоятельно осуществляют следующие функции:</w:t>
      </w:r>
    </w:p>
    <w:p w:rsidR="00A9320E" w:rsidRPr="00A9320E" w:rsidRDefault="000B5B4D" w:rsidP="000B5B4D">
      <w:pPr>
        <w:pStyle w:val="ConsPlusNormal"/>
        <w:ind w:firstLine="539"/>
        <w:jc w:val="both"/>
        <w:rPr>
          <w:sz w:val="28"/>
          <w:szCs w:val="28"/>
        </w:rPr>
      </w:pPr>
      <w:r>
        <w:rPr>
          <w:sz w:val="28"/>
          <w:szCs w:val="28"/>
        </w:rPr>
        <w:t>-</w:t>
      </w:r>
      <w:r w:rsidR="00A9320E" w:rsidRPr="00A9320E">
        <w:rPr>
          <w:sz w:val="28"/>
          <w:szCs w:val="28"/>
        </w:rPr>
        <w:t xml:space="preserve">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A9320E" w:rsidRPr="00A9320E" w:rsidRDefault="000B5B4D" w:rsidP="000B5B4D">
      <w:pPr>
        <w:pStyle w:val="ConsPlusNormal"/>
        <w:ind w:firstLine="539"/>
        <w:jc w:val="both"/>
        <w:rPr>
          <w:sz w:val="28"/>
          <w:szCs w:val="28"/>
        </w:rPr>
      </w:pPr>
      <w:r>
        <w:rPr>
          <w:sz w:val="28"/>
          <w:szCs w:val="28"/>
        </w:rPr>
        <w:t>-</w:t>
      </w:r>
      <w:r w:rsidR="00A9320E" w:rsidRPr="00A9320E">
        <w:rPr>
          <w:sz w:val="28"/>
          <w:szCs w:val="28"/>
        </w:rPr>
        <w:t xml:space="preserve"> принимают решения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rsidR="00A9320E" w:rsidRPr="00A9320E" w:rsidRDefault="000B5B4D" w:rsidP="000B5B4D">
      <w:pPr>
        <w:pStyle w:val="ConsPlusNormal"/>
        <w:ind w:firstLine="539"/>
        <w:jc w:val="both"/>
        <w:rPr>
          <w:sz w:val="28"/>
          <w:szCs w:val="28"/>
        </w:rPr>
      </w:pPr>
      <w:r>
        <w:rPr>
          <w:sz w:val="28"/>
          <w:szCs w:val="28"/>
        </w:rPr>
        <w:t>-</w:t>
      </w:r>
      <w:r w:rsidR="00A9320E" w:rsidRPr="00A9320E">
        <w:rPr>
          <w:sz w:val="28"/>
          <w:szCs w:val="28"/>
        </w:rPr>
        <w:t xml:space="preserve"> осуществляют информирование населения о чрезвычайных ситуациях;</w:t>
      </w:r>
    </w:p>
    <w:p w:rsidR="00A9320E" w:rsidRPr="00A9320E" w:rsidRDefault="000B5B4D" w:rsidP="000B5B4D">
      <w:pPr>
        <w:pStyle w:val="ConsPlusNormal"/>
        <w:ind w:firstLine="539"/>
        <w:jc w:val="both"/>
        <w:rPr>
          <w:sz w:val="28"/>
          <w:szCs w:val="28"/>
        </w:rPr>
      </w:pPr>
      <w:r>
        <w:rPr>
          <w:sz w:val="28"/>
          <w:szCs w:val="28"/>
        </w:rPr>
        <w:t>-</w:t>
      </w:r>
      <w:r w:rsidR="00A9320E" w:rsidRPr="00A9320E">
        <w:rPr>
          <w:sz w:val="28"/>
          <w:szCs w:val="28"/>
        </w:rPr>
        <w:t xml:space="preserve"> осуществляют финансирование мероприятий в области защиты населения и территорий от чрезвычайных ситуаций;</w:t>
      </w:r>
    </w:p>
    <w:p w:rsidR="00A9320E" w:rsidRPr="00A9320E" w:rsidRDefault="000B5B4D" w:rsidP="000B5B4D">
      <w:pPr>
        <w:pStyle w:val="ConsPlusNormal"/>
        <w:ind w:firstLine="539"/>
        <w:jc w:val="both"/>
        <w:rPr>
          <w:sz w:val="28"/>
          <w:szCs w:val="28"/>
        </w:rPr>
      </w:pPr>
      <w:r>
        <w:rPr>
          <w:sz w:val="28"/>
          <w:szCs w:val="28"/>
        </w:rPr>
        <w:t>-</w:t>
      </w:r>
      <w:r w:rsidR="00A9320E" w:rsidRPr="00A9320E">
        <w:rPr>
          <w:sz w:val="28"/>
          <w:szCs w:val="28"/>
        </w:rPr>
        <w:t xml:space="preserve">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w:t>
      </w:r>
      <w:r>
        <w:rPr>
          <w:sz w:val="28"/>
          <w:szCs w:val="28"/>
        </w:rPr>
        <w:t>я за помощью к а</w:t>
      </w:r>
      <w:r w:rsidR="00A9320E" w:rsidRPr="00A9320E">
        <w:rPr>
          <w:sz w:val="28"/>
          <w:szCs w:val="28"/>
        </w:rPr>
        <w:t xml:space="preserve">дминистрации муниципального </w:t>
      </w:r>
      <w:r w:rsidR="00615F7F">
        <w:rPr>
          <w:sz w:val="28"/>
          <w:szCs w:val="28"/>
        </w:rPr>
        <w:t>образования Щербиновский район</w:t>
      </w:r>
      <w:r w:rsidR="00A9320E" w:rsidRPr="00A9320E">
        <w:rPr>
          <w:sz w:val="28"/>
          <w:szCs w:val="28"/>
        </w:rPr>
        <w:t>;</w:t>
      </w:r>
    </w:p>
    <w:p w:rsidR="00A9320E" w:rsidRPr="00A9320E" w:rsidRDefault="00615F7F" w:rsidP="000B5B4D">
      <w:pPr>
        <w:pStyle w:val="ConsPlusNormal"/>
        <w:ind w:firstLine="539"/>
        <w:jc w:val="both"/>
        <w:rPr>
          <w:sz w:val="28"/>
          <w:szCs w:val="28"/>
        </w:rPr>
      </w:pPr>
      <w:r>
        <w:rPr>
          <w:sz w:val="28"/>
          <w:szCs w:val="28"/>
        </w:rPr>
        <w:t>-</w:t>
      </w:r>
      <w:r w:rsidR="00A9320E" w:rsidRPr="00A9320E">
        <w:rPr>
          <w:sz w:val="28"/>
          <w:szCs w:val="28"/>
        </w:rPr>
        <w:t xml:space="preserve"> содействуют устойчивому функционированию организаций в чрезвычайных ситуациях;</w:t>
      </w:r>
    </w:p>
    <w:p w:rsidR="00A9320E" w:rsidRPr="00A9320E" w:rsidRDefault="00615F7F" w:rsidP="000B5B4D">
      <w:pPr>
        <w:pStyle w:val="ConsPlusNormal"/>
        <w:ind w:firstLine="539"/>
        <w:jc w:val="both"/>
        <w:rPr>
          <w:sz w:val="28"/>
          <w:szCs w:val="28"/>
        </w:rPr>
      </w:pPr>
      <w:r>
        <w:rPr>
          <w:sz w:val="28"/>
          <w:szCs w:val="28"/>
        </w:rPr>
        <w:t>-</w:t>
      </w:r>
      <w:r w:rsidR="00A9320E" w:rsidRPr="00A9320E">
        <w:rPr>
          <w:sz w:val="28"/>
          <w:szCs w:val="28"/>
        </w:rPr>
        <w:t xml:space="preserve"> принимают решения о создании комиссии по предупреждению и ликвидации чрезвычайных ситуаций и обеспечению пожарной безопасности;</w:t>
      </w:r>
    </w:p>
    <w:p w:rsidR="00A9320E" w:rsidRPr="00A9320E" w:rsidRDefault="00615F7F" w:rsidP="000B5B4D">
      <w:pPr>
        <w:pStyle w:val="ConsPlusNormal"/>
        <w:ind w:firstLine="539"/>
        <w:jc w:val="both"/>
        <w:rPr>
          <w:sz w:val="28"/>
          <w:szCs w:val="28"/>
        </w:rPr>
      </w:pPr>
      <w:r>
        <w:rPr>
          <w:sz w:val="28"/>
          <w:szCs w:val="28"/>
        </w:rPr>
        <w:lastRenderedPageBreak/>
        <w:t>-</w:t>
      </w:r>
      <w:r w:rsidR="00A9320E" w:rsidRPr="00A9320E">
        <w:rPr>
          <w:sz w:val="28"/>
          <w:szCs w:val="28"/>
        </w:rPr>
        <w:t xml:space="preserve"> участвует в создании, эксплуатации и развитии системы обеспечения вызова экстренных оперативных служб по единому номеру "112".</w:t>
      </w:r>
    </w:p>
    <w:p w:rsidR="00A9320E" w:rsidRPr="00A9320E" w:rsidRDefault="00615F7F" w:rsidP="000B5B4D">
      <w:pPr>
        <w:pStyle w:val="ConsPlusNormal"/>
        <w:ind w:firstLine="539"/>
        <w:jc w:val="both"/>
        <w:rPr>
          <w:sz w:val="28"/>
          <w:szCs w:val="28"/>
        </w:rPr>
      </w:pPr>
      <w:r>
        <w:rPr>
          <w:sz w:val="28"/>
          <w:szCs w:val="28"/>
        </w:rPr>
        <w:t>-</w:t>
      </w:r>
      <w:r w:rsidR="00A9320E" w:rsidRPr="00A9320E">
        <w:rPr>
          <w:sz w:val="28"/>
          <w:szCs w:val="28"/>
        </w:rPr>
        <w:t xml:space="preserve"> осуществляют сбор и обмен информацией в области защиты населения и территорий от чрезвычайных ситуаций, обеспечивают своевременное оповещение и информирование населения </w:t>
      </w:r>
      <w:r>
        <w:rPr>
          <w:sz w:val="28"/>
          <w:szCs w:val="28"/>
        </w:rPr>
        <w:t>Николаевского сельского поселения Щербиновского района</w:t>
      </w:r>
      <w:r w:rsidR="00A9320E" w:rsidRPr="00A9320E">
        <w:rPr>
          <w:sz w:val="28"/>
          <w:szCs w:val="28"/>
        </w:rPr>
        <w:t xml:space="preserve"> об угрозе возникновения или о возникновении чрезвычайных ситуаций;</w:t>
      </w:r>
    </w:p>
    <w:p w:rsidR="00A9320E" w:rsidRPr="00A9320E" w:rsidRDefault="00615F7F" w:rsidP="000B5B4D">
      <w:pPr>
        <w:pStyle w:val="ConsPlusNormal"/>
        <w:ind w:firstLine="539"/>
        <w:jc w:val="both"/>
        <w:rPr>
          <w:sz w:val="28"/>
          <w:szCs w:val="28"/>
        </w:rPr>
      </w:pPr>
      <w:r>
        <w:rPr>
          <w:sz w:val="28"/>
          <w:szCs w:val="28"/>
        </w:rPr>
        <w:t>-</w:t>
      </w:r>
      <w:r w:rsidR="00A9320E" w:rsidRPr="00A9320E">
        <w:rPr>
          <w:sz w:val="28"/>
          <w:szCs w:val="28"/>
        </w:rPr>
        <w:t xml:space="preserve"> разрабатывают и утверждают планы действий по предупреждению и ликвидации чрезвычайных ситуаций на территориях муниципальных образований;</w:t>
      </w:r>
    </w:p>
    <w:p w:rsidR="00A9320E" w:rsidRPr="00A9320E" w:rsidRDefault="00615F7F" w:rsidP="000B5B4D">
      <w:pPr>
        <w:pStyle w:val="ConsPlusNormal"/>
        <w:ind w:firstLine="539"/>
        <w:jc w:val="both"/>
        <w:rPr>
          <w:sz w:val="28"/>
          <w:szCs w:val="28"/>
        </w:rPr>
      </w:pPr>
      <w:r>
        <w:rPr>
          <w:sz w:val="28"/>
          <w:szCs w:val="28"/>
        </w:rPr>
        <w:t>-</w:t>
      </w:r>
      <w:r w:rsidR="00A9320E" w:rsidRPr="00A9320E">
        <w:rPr>
          <w:sz w:val="28"/>
          <w:szCs w:val="28"/>
        </w:rPr>
        <w:t xml:space="preserve"> устанавливают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A9320E" w:rsidRPr="00A9320E" w:rsidRDefault="00A9320E" w:rsidP="00A9320E">
      <w:pPr>
        <w:pStyle w:val="ConsPlusNormal"/>
        <w:ind w:firstLine="540"/>
        <w:jc w:val="both"/>
        <w:rPr>
          <w:sz w:val="28"/>
          <w:szCs w:val="28"/>
        </w:rPr>
      </w:pPr>
    </w:p>
    <w:p w:rsidR="00A9320E" w:rsidRPr="00615F7F" w:rsidRDefault="00615F7F" w:rsidP="001C10BE">
      <w:pPr>
        <w:pStyle w:val="ConsPlusNormal"/>
        <w:spacing w:after="120"/>
        <w:jc w:val="center"/>
        <w:rPr>
          <w:b/>
          <w:sz w:val="28"/>
          <w:szCs w:val="28"/>
        </w:rPr>
      </w:pPr>
      <w:r w:rsidRPr="00615F7F">
        <w:rPr>
          <w:b/>
          <w:sz w:val="28"/>
          <w:szCs w:val="28"/>
        </w:rPr>
        <w:t xml:space="preserve">7. Подготовка населения </w:t>
      </w:r>
      <w:r>
        <w:rPr>
          <w:b/>
          <w:sz w:val="28"/>
          <w:szCs w:val="28"/>
        </w:rPr>
        <w:t>Николаевского</w:t>
      </w:r>
      <w:r w:rsidRPr="00615F7F">
        <w:rPr>
          <w:b/>
          <w:sz w:val="28"/>
          <w:szCs w:val="28"/>
        </w:rPr>
        <w:t xml:space="preserve"> сельского поселения </w:t>
      </w:r>
      <w:r>
        <w:rPr>
          <w:b/>
          <w:sz w:val="28"/>
          <w:szCs w:val="28"/>
        </w:rPr>
        <w:t xml:space="preserve">Щербиновского района </w:t>
      </w:r>
      <w:r w:rsidRPr="00615F7F">
        <w:rPr>
          <w:b/>
          <w:sz w:val="28"/>
          <w:szCs w:val="28"/>
        </w:rPr>
        <w:t>в области защиты от чрезвычайных ситуаций</w:t>
      </w:r>
    </w:p>
    <w:p w:rsidR="00A9320E" w:rsidRDefault="00A9320E" w:rsidP="00A9320E">
      <w:pPr>
        <w:pStyle w:val="ConsPlusNormal"/>
        <w:ind w:firstLine="540"/>
        <w:jc w:val="both"/>
        <w:rPr>
          <w:sz w:val="28"/>
          <w:szCs w:val="28"/>
        </w:rPr>
      </w:pPr>
      <w:r w:rsidRPr="00A9320E">
        <w:rPr>
          <w:sz w:val="28"/>
          <w:szCs w:val="28"/>
        </w:rPr>
        <w:t xml:space="preserve">Руководители и другие работники органов местного самоуправления </w:t>
      </w:r>
      <w:r w:rsidR="00615F7F">
        <w:rPr>
          <w:sz w:val="28"/>
          <w:szCs w:val="28"/>
        </w:rPr>
        <w:t>Николаевского</w:t>
      </w:r>
      <w:r w:rsidRPr="00A9320E">
        <w:rPr>
          <w:sz w:val="28"/>
          <w:szCs w:val="28"/>
        </w:rPr>
        <w:t xml:space="preserve"> сельского поселения </w:t>
      </w:r>
      <w:r w:rsidR="00615F7F">
        <w:rPr>
          <w:sz w:val="28"/>
          <w:szCs w:val="28"/>
        </w:rPr>
        <w:t xml:space="preserve">Щербиновского района </w:t>
      </w:r>
      <w:r w:rsidRPr="00A9320E">
        <w:rPr>
          <w:sz w:val="28"/>
          <w:szCs w:val="28"/>
        </w:rPr>
        <w:t>и организаций проходят подготовку к действиям в чрезвычайных ситуациях в учреждениях среднего профессионального и высшего профессионального образования, в образовательных учреждениях дополнительного образования (в учреждениях повышения квалификации, на курсах, в центрах профессиональной ориентации и в иных учреждениях, имеющих соответствующую лицензию) по основным профессиональным образовательным программам и непосредственно по месту работы.</w:t>
      </w:r>
    </w:p>
    <w:p w:rsidR="001C10BE" w:rsidRPr="00A9320E" w:rsidRDefault="001C10BE" w:rsidP="00A9320E">
      <w:pPr>
        <w:pStyle w:val="ConsPlusNormal"/>
        <w:ind w:firstLine="540"/>
        <w:jc w:val="both"/>
        <w:rPr>
          <w:sz w:val="28"/>
          <w:szCs w:val="28"/>
        </w:rPr>
      </w:pPr>
    </w:p>
    <w:p w:rsidR="00A9320E" w:rsidRDefault="00615F7F" w:rsidP="001C10BE">
      <w:pPr>
        <w:pStyle w:val="ConsPlusNormal"/>
        <w:spacing w:after="120"/>
        <w:jc w:val="center"/>
        <w:rPr>
          <w:b/>
          <w:sz w:val="28"/>
          <w:szCs w:val="28"/>
        </w:rPr>
      </w:pPr>
      <w:r w:rsidRPr="00615F7F">
        <w:rPr>
          <w:b/>
          <w:sz w:val="28"/>
          <w:szCs w:val="28"/>
        </w:rPr>
        <w:t>8. Ответственность за нарушение положения в области защиты населения и территорий от чрезвычайных ситуаций</w:t>
      </w:r>
    </w:p>
    <w:p w:rsidR="00A9320E" w:rsidRPr="00A9320E" w:rsidRDefault="00A9320E" w:rsidP="00A9320E">
      <w:pPr>
        <w:pStyle w:val="ConsPlusNormal"/>
        <w:ind w:firstLine="540"/>
        <w:jc w:val="both"/>
        <w:rPr>
          <w:sz w:val="28"/>
          <w:szCs w:val="28"/>
        </w:rPr>
      </w:pPr>
      <w:r w:rsidRPr="00A9320E">
        <w:rPr>
          <w:sz w:val="28"/>
          <w:szCs w:val="28"/>
        </w:rPr>
        <w:t>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w:t>
      </w:r>
    </w:p>
    <w:p w:rsidR="00A9320E" w:rsidRPr="00A9320E" w:rsidRDefault="00A9320E" w:rsidP="00A9320E">
      <w:pPr>
        <w:pStyle w:val="ConsPlusNormal"/>
        <w:ind w:firstLine="540"/>
        <w:jc w:val="both"/>
        <w:rPr>
          <w:sz w:val="28"/>
          <w:szCs w:val="28"/>
        </w:rPr>
      </w:pPr>
    </w:p>
    <w:p w:rsidR="00A9320E" w:rsidRDefault="00615F7F" w:rsidP="00A9320E">
      <w:pPr>
        <w:pStyle w:val="ConsPlusNormal"/>
        <w:jc w:val="center"/>
        <w:rPr>
          <w:b/>
          <w:sz w:val="28"/>
          <w:szCs w:val="28"/>
        </w:rPr>
      </w:pPr>
      <w:r w:rsidRPr="00615F7F">
        <w:rPr>
          <w:b/>
          <w:sz w:val="28"/>
          <w:szCs w:val="28"/>
        </w:rPr>
        <w:t>9. Финансирование мероприятий по защите населения и территорий от чрезвычайных ситуаций</w:t>
      </w:r>
    </w:p>
    <w:p w:rsidR="00615F7F" w:rsidRPr="00615F7F" w:rsidRDefault="00615F7F" w:rsidP="00A9320E">
      <w:pPr>
        <w:pStyle w:val="ConsPlusNormal"/>
        <w:jc w:val="center"/>
        <w:rPr>
          <w:b/>
          <w:sz w:val="28"/>
          <w:szCs w:val="28"/>
        </w:rPr>
      </w:pPr>
    </w:p>
    <w:p w:rsidR="00A9320E" w:rsidRPr="00A9320E" w:rsidRDefault="00A9320E" w:rsidP="00A9320E">
      <w:pPr>
        <w:pStyle w:val="ConsPlusNormal"/>
        <w:ind w:firstLine="540"/>
        <w:jc w:val="both"/>
        <w:rPr>
          <w:sz w:val="28"/>
          <w:szCs w:val="28"/>
        </w:rPr>
      </w:pPr>
      <w:r w:rsidRPr="00A9320E">
        <w:rPr>
          <w:sz w:val="28"/>
          <w:szCs w:val="28"/>
        </w:rPr>
        <w:t xml:space="preserve">Финансирование мероприятий на территории </w:t>
      </w:r>
      <w:r w:rsidR="00615F7F">
        <w:rPr>
          <w:sz w:val="28"/>
          <w:szCs w:val="28"/>
        </w:rPr>
        <w:t>Николаевского</w:t>
      </w:r>
      <w:r w:rsidRPr="00A9320E">
        <w:rPr>
          <w:sz w:val="28"/>
          <w:szCs w:val="28"/>
        </w:rPr>
        <w:t xml:space="preserve"> сельского поселения</w:t>
      </w:r>
      <w:r w:rsidR="00615F7F">
        <w:rPr>
          <w:sz w:val="28"/>
          <w:szCs w:val="28"/>
        </w:rPr>
        <w:t xml:space="preserve"> Щербиновского района</w:t>
      </w:r>
      <w:r w:rsidRPr="00A9320E">
        <w:rPr>
          <w:sz w:val="28"/>
          <w:szCs w:val="28"/>
        </w:rPr>
        <w:t xml:space="preserve">, проводимых по защите населения и </w:t>
      </w:r>
      <w:r w:rsidRPr="00A9320E">
        <w:rPr>
          <w:sz w:val="28"/>
          <w:szCs w:val="28"/>
        </w:rPr>
        <w:lastRenderedPageBreak/>
        <w:t xml:space="preserve">территорий от чрезвычайных ситуаций, осуществляется за счет средств бюджета </w:t>
      </w:r>
      <w:r w:rsidR="00615F7F">
        <w:rPr>
          <w:sz w:val="28"/>
          <w:szCs w:val="28"/>
        </w:rPr>
        <w:t xml:space="preserve">Николаевского </w:t>
      </w:r>
      <w:r w:rsidRPr="00A9320E">
        <w:rPr>
          <w:sz w:val="28"/>
          <w:szCs w:val="28"/>
        </w:rPr>
        <w:t xml:space="preserve"> сельского поселения.</w:t>
      </w:r>
    </w:p>
    <w:p w:rsidR="00DF539F" w:rsidRDefault="00DF539F">
      <w:pPr>
        <w:rPr>
          <w:rFonts w:ascii="Times New Roman" w:hAnsi="Times New Roman"/>
          <w:sz w:val="28"/>
          <w:szCs w:val="28"/>
        </w:rPr>
      </w:pPr>
    </w:p>
    <w:p w:rsidR="001C10BE" w:rsidRDefault="001C10BE" w:rsidP="001C10BE">
      <w:pPr>
        <w:spacing w:after="0" w:line="240" w:lineRule="auto"/>
        <w:rPr>
          <w:rFonts w:ascii="Times New Roman" w:hAnsi="Times New Roman"/>
          <w:sz w:val="28"/>
          <w:szCs w:val="28"/>
        </w:rPr>
      </w:pPr>
      <w:r>
        <w:rPr>
          <w:rFonts w:ascii="Times New Roman" w:hAnsi="Times New Roman"/>
          <w:sz w:val="28"/>
          <w:szCs w:val="28"/>
        </w:rPr>
        <w:t>Глава</w:t>
      </w:r>
    </w:p>
    <w:p w:rsidR="001C10BE" w:rsidRDefault="001C10BE" w:rsidP="001C10BE">
      <w:pPr>
        <w:spacing w:after="0" w:line="240" w:lineRule="auto"/>
        <w:rPr>
          <w:rFonts w:ascii="Times New Roman" w:hAnsi="Times New Roman"/>
          <w:sz w:val="28"/>
          <w:szCs w:val="28"/>
        </w:rPr>
      </w:pPr>
      <w:r>
        <w:rPr>
          <w:rFonts w:ascii="Times New Roman" w:hAnsi="Times New Roman"/>
          <w:sz w:val="28"/>
          <w:szCs w:val="28"/>
        </w:rPr>
        <w:t xml:space="preserve">Николаевского сельского поселения </w:t>
      </w:r>
    </w:p>
    <w:p w:rsidR="001C10BE" w:rsidRPr="00A9320E" w:rsidRDefault="001C10BE" w:rsidP="001C10BE">
      <w:pPr>
        <w:spacing w:after="0" w:line="240" w:lineRule="auto"/>
        <w:rPr>
          <w:rFonts w:ascii="Times New Roman" w:hAnsi="Times New Roman"/>
          <w:sz w:val="28"/>
          <w:szCs w:val="28"/>
        </w:rPr>
      </w:pPr>
      <w:r>
        <w:rPr>
          <w:rFonts w:ascii="Times New Roman" w:hAnsi="Times New Roman"/>
          <w:sz w:val="28"/>
          <w:szCs w:val="28"/>
        </w:rPr>
        <w:t xml:space="preserve">Щербиновского района                                             </w:t>
      </w:r>
      <w:r w:rsidR="00CC7567">
        <w:rPr>
          <w:rFonts w:ascii="Times New Roman" w:hAnsi="Times New Roman"/>
          <w:sz w:val="28"/>
          <w:szCs w:val="28"/>
        </w:rPr>
        <w:tab/>
      </w:r>
      <w:r w:rsidR="00CC7567">
        <w:rPr>
          <w:rFonts w:ascii="Times New Roman" w:hAnsi="Times New Roman"/>
          <w:sz w:val="28"/>
          <w:szCs w:val="28"/>
        </w:rPr>
        <w:tab/>
        <w:t xml:space="preserve">     </w:t>
      </w:r>
      <w:r>
        <w:rPr>
          <w:rFonts w:ascii="Times New Roman" w:hAnsi="Times New Roman"/>
          <w:sz w:val="28"/>
          <w:szCs w:val="28"/>
        </w:rPr>
        <w:t>Л. Н. Мацкевич</w:t>
      </w:r>
    </w:p>
    <w:sectPr w:rsidR="001C10BE" w:rsidRPr="00A9320E" w:rsidSect="00255438">
      <w:headerReference w:type="default" r:id="rId7"/>
      <w:headerReference w:type="first" r:id="rId8"/>
      <w:pgSz w:w="11906" w:h="16838"/>
      <w:pgMar w:top="567" w:right="851"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A21" w:rsidRDefault="00D26A21" w:rsidP="00A9320E">
      <w:pPr>
        <w:spacing w:after="0" w:line="240" w:lineRule="auto"/>
      </w:pPr>
      <w:r>
        <w:separator/>
      </w:r>
    </w:p>
  </w:endnote>
  <w:endnote w:type="continuationSeparator" w:id="1">
    <w:p w:rsidR="00D26A21" w:rsidRDefault="00D26A21" w:rsidP="00A93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A21" w:rsidRDefault="00D26A21" w:rsidP="00A9320E">
      <w:pPr>
        <w:spacing w:after="0" w:line="240" w:lineRule="auto"/>
      </w:pPr>
      <w:r>
        <w:separator/>
      </w:r>
    </w:p>
  </w:footnote>
  <w:footnote w:type="continuationSeparator" w:id="1">
    <w:p w:rsidR="00D26A21" w:rsidRDefault="00D26A21" w:rsidP="00A93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03" w:rsidRPr="00A9320E" w:rsidRDefault="00D26A21" w:rsidP="00A9320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03" w:rsidRPr="00A9320E" w:rsidRDefault="00D26A21" w:rsidP="00A9320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70E4"/>
    <w:rsid w:val="00084681"/>
    <w:rsid w:val="000B5B4D"/>
    <w:rsid w:val="00145BB5"/>
    <w:rsid w:val="001C10BE"/>
    <w:rsid w:val="00255438"/>
    <w:rsid w:val="00367A18"/>
    <w:rsid w:val="0041277F"/>
    <w:rsid w:val="00474EE2"/>
    <w:rsid w:val="00551600"/>
    <w:rsid w:val="00615F7F"/>
    <w:rsid w:val="00633264"/>
    <w:rsid w:val="006870C4"/>
    <w:rsid w:val="0070598F"/>
    <w:rsid w:val="007076C0"/>
    <w:rsid w:val="00837AE1"/>
    <w:rsid w:val="00A9320E"/>
    <w:rsid w:val="00AE478E"/>
    <w:rsid w:val="00B25EC0"/>
    <w:rsid w:val="00B847C1"/>
    <w:rsid w:val="00BC4B65"/>
    <w:rsid w:val="00CC7567"/>
    <w:rsid w:val="00D26A21"/>
    <w:rsid w:val="00DF539F"/>
    <w:rsid w:val="00DF7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0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20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A932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20E"/>
    <w:rPr>
      <w:rFonts w:ascii="Tahoma" w:eastAsiaTheme="minorEastAsia" w:hAnsi="Tahoma" w:cs="Tahoma"/>
      <w:sz w:val="16"/>
      <w:szCs w:val="16"/>
      <w:lang w:eastAsia="ru-RU"/>
    </w:rPr>
  </w:style>
  <w:style w:type="paragraph" w:styleId="a5">
    <w:name w:val="header"/>
    <w:basedOn w:val="a"/>
    <w:link w:val="a6"/>
    <w:uiPriority w:val="99"/>
    <w:unhideWhenUsed/>
    <w:rsid w:val="00A932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320E"/>
    <w:rPr>
      <w:rFonts w:eastAsiaTheme="minorEastAsia" w:cs="Times New Roman"/>
      <w:lang w:eastAsia="ru-RU"/>
    </w:rPr>
  </w:style>
  <w:style w:type="paragraph" w:styleId="a7">
    <w:name w:val="footer"/>
    <w:basedOn w:val="a"/>
    <w:link w:val="a8"/>
    <w:uiPriority w:val="99"/>
    <w:unhideWhenUsed/>
    <w:rsid w:val="00A932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320E"/>
    <w:rPr>
      <w:rFonts w:eastAsiaTheme="minorEastAsia" w:cs="Times New Roman"/>
      <w:lang w:eastAsia="ru-RU"/>
    </w:rPr>
  </w:style>
  <w:style w:type="paragraph" w:customStyle="1" w:styleId="ConsNormal">
    <w:name w:val="ConsNormal"/>
    <w:rsid w:val="00A9320E"/>
    <w:pPr>
      <w:widowControl w:val="0"/>
      <w:suppressAutoHyphens/>
      <w:autoSpaceDE w:val="0"/>
      <w:spacing w:after="0" w:line="240" w:lineRule="auto"/>
      <w:ind w:right="19772" w:firstLine="720"/>
    </w:pPr>
    <w:rPr>
      <w:rFonts w:ascii="Arial" w:eastAsia="Arial" w:hAnsi="Arial" w:cs="Arial"/>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0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20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A932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20E"/>
    <w:rPr>
      <w:rFonts w:ascii="Tahoma" w:eastAsiaTheme="minorEastAsia" w:hAnsi="Tahoma" w:cs="Tahoma"/>
      <w:sz w:val="16"/>
      <w:szCs w:val="16"/>
      <w:lang w:eastAsia="ru-RU"/>
    </w:rPr>
  </w:style>
  <w:style w:type="paragraph" w:styleId="a5">
    <w:name w:val="header"/>
    <w:basedOn w:val="a"/>
    <w:link w:val="a6"/>
    <w:uiPriority w:val="99"/>
    <w:unhideWhenUsed/>
    <w:rsid w:val="00A932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320E"/>
    <w:rPr>
      <w:rFonts w:eastAsiaTheme="minorEastAsia" w:cs="Times New Roman"/>
      <w:lang w:eastAsia="ru-RU"/>
    </w:rPr>
  </w:style>
  <w:style w:type="paragraph" w:styleId="a7">
    <w:name w:val="footer"/>
    <w:basedOn w:val="a"/>
    <w:link w:val="a8"/>
    <w:uiPriority w:val="99"/>
    <w:unhideWhenUsed/>
    <w:rsid w:val="00A932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320E"/>
    <w:rPr>
      <w:rFonts w:eastAsiaTheme="minorEastAsia" w:cs="Times New Roman"/>
      <w:lang w:eastAsia="ru-RU"/>
    </w:rPr>
  </w:style>
  <w:style w:type="paragraph" w:customStyle="1" w:styleId="ConsNormal">
    <w:name w:val="ConsNormal"/>
    <w:rsid w:val="00A9320E"/>
    <w:pPr>
      <w:widowControl w:val="0"/>
      <w:suppressAutoHyphens/>
      <w:autoSpaceDE w:val="0"/>
      <w:spacing w:after="0" w:line="240" w:lineRule="auto"/>
      <w:ind w:right="19772" w:firstLine="720"/>
    </w:pPr>
    <w:rPr>
      <w:rFonts w:ascii="Arial" w:eastAsia="Arial" w:hAnsi="Arial" w:cs="Arial"/>
      <w:kern w:val="2"/>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1763</Words>
  <Characters>10053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10</cp:revision>
  <cp:lastPrinted>2023-07-26T06:45:00Z</cp:lastPrinted>
  <dcterms:created xsi:type="dcterms:W3CDTF">2023-07-20T07:54:00Z</dcterms:created>
  <dcterms:modified xsi:type="dcterms:W3CDTF">2023-08-02T04:49:00Z</dcterms:modified>
</cp:coreProperties>
</file>