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 xml:space="preserve">сорок </w:t>
      </w:r>
      <w:r w:rsidR="00C8023B">
        <w:rPr>
          <w:b/>
          <w:sz w:val="28"/>
          <w:szCs w:val="28"/>
        </w:rPr>
        <w:t>седьмая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0093F">
        <w:rPr>
          <w:b/>
          <w:sz w:val="28"/>
          <w:szCs w:val="28"/>
        </w:rPr>
        <w:t>24</w:t>
      </w:r>
      <w:r w:rsidR="006E24F3">
        <w:rPr>
          <w:b/>
          <w:sz w:val="28"/>
          <w:szCs w:val="28"/>
        </w:rPr>
        <w:t>.0</w:t>
      </w:r>
      <w:r w:rsidR="00C8023B">
        <w:rPr>
          <w:b/>
          <w:sz w:val="28"/>
          <w:szCs w:val="28"/>
        </w:rPr>
        <w:t>3</w:t>
      </w:r>
      <w:r w:rsidR="006E24F3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897A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3A5754">
        <w:rPr>
          <w:b/>
          <w:sz w:val="28"/>
          <w:szCs w:val="28"/>
        </w:rPr>
        <w:t>2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24F3" w:rsidRPr="00897A75" w:rsidRDefault="003A5754" w:rsidP="00897A75">
      <w:pPr>
        <w:shd w:val="clear" w:color="auto" w:fill="FFFFFF"/>
        <w:jc w:val="center"/>
        <w:rPr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О передаче в безвозмездное пользование нежилых помещений</w:t>
      </w:r>
    </w:p>
    <w:p w:rsidR="006E24F3" w:rsidRDefault="006E24F3" w:rsidP="006E24F3">
      <w:pPr>
        <w:jc w:val="center"/>
        <w:rPr>
          <w:sz w:val="28"/>
          <w:szCs w:val="28"/>
        </w:rPr>
      </w:pPr>
    </w:p>
    <w:p w:rsidR="003A5754" w:rsidRDefault="003A5754" w:rsidP="003A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690 Гражданского кодекса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статьями 19,20 Федерального закона от 26.07.2006 « 135-</w:t>
      </w:r>
      <w:r>
        <w:rPr>
          <w:sz w:val="28"/>
          <w:szCs w:val="28"/>
        </w:rPr>
        <w:tab/>
        <w:t xml:space="preserve">ФЗ «О защите конкуренции», решением Совета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мая 2014 года № 3 «Об утверждении Положения о порядке владения , пользования и распоряжения объектами муниципальной собственности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Совет 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3A5754" w:rsidRPr="0015544C" w:rsidRDefault="003A5754" w:rsidP="003A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государственному бюджетному учреждению социального обслуживания Краснодарского края «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 в безвозмездное пользование нежилое помещение №</w:t>
      </w:r>
      <w:r w:rsidR="00C0093F">
        <w:rPr>
          <w:sz w:val="28"/>
          <w:szCs w:val="28"/>
        </w:rPr>
        <w:t>44</w:t>
      </w:r>
      <w:r>
        <w:rPr>
          <w:sz w:val="28"/>
          <w:szCs w:val="28"/>
        </w:rPr>
        <w:t xml:space="preserve"> состоя</w:t>
      </w:r>
      <w:r w:rsidR="00C0093F">
        <w:rPr>
          <w:sz w:val="28"/>
          <w:szCs w:val="28"/>
        </w:rPr>
        <w:t xml:space="preserve">щее из одной комнаты площадью 25,6 </w:t>
      </w:r>
      <w:r>
        <w:rPr>
          <w:sz w:val="28"/>
          <w:szCs w:val="28"/>
        </w:rPr>
        <w:t>кв.м., на втором этаже в здании расположенно</w:t>
      </w:r>
      <w:r w:rsidR="00556878">
        <w:rPr>
          <w:sz w:val="28"/>
          <w:szCs w:val="28"/>
        </w:rPr>
        <w:t>м по адресу: Краснодарский край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район, с. Николаевка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2-ая Пятилетка, д. 36 для размещения служебного кабинета , сроком на </w:t>
      </w:r>
      <w:r w:rsidR="00C0093F">
        <w:rPr>
          <w:sz w:val="28"/>
          <w:szCs w:val="28"/>
        </w:rPr>
        <w:t>1 год</w:t>
      </w:r>
      <w:r>
        <w:rPr>
          <w:sz w:val="28"/>
          <w:szCs w:val="28"/>
        </w:rPr>
        <w:t>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):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разместить настоящее решения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района;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2)официально опубликовать настоящее решения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выполнением настоящего решения оставляю за собой</w:t>
      </w:r>
    </w:p>
    <w:p w:rsidR="006E24F3" w:rsidRPr="009E7BE8" w:rsidRDefault="00F13E80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4F3"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6E24F3" w:rsidSect="001E40C7">
      <w:pgSz w:w="11900" w:h="16840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06135F"/>
    <w:rsid w:val="0007503D"/>
    <w:rsid w:val="00116A18"/>
    <w:rsid w:val="001C2227"/>
    <w:rsid w:val="001E40C7"/>
    <w:rsid w:val="0022282A"/>
    <w:rsid w:val="002A1C37"/>
    <w:rsid w:val="003A5754"/>
    <w:rsid w:val="0042505C"/>
    <w:rsid w:val="004336FA"/>
    <w:rsid w:val="004D3A71"/>
    <w:rsid w:val="004E291D"/>
    <w:rsid w:val="005411B6"/>
    <w:rsid w:val="00556878"/>
    <w:rsid w:val="006055C6"/>
    <w:rsid w:val="00607392"/>
    <w:rsid w:val="0062635E"/>
    <w:rsid w:val="006B0539"/>
    <w:rsid w:val="006C4BF2"/>
    <w:rsid w:val="006E24F3"/>
    <w:rsid w:val="00717C42"/>
    <w:rsid w:val="007822AB"/>
    <w:rsid w:val="007F1D1C"/>
    <w:rsid w:val="00844D28"/>
    <w:rsid w:val="00881633"/>
    <w:rsid w:val="00883CA5"/>
    <w:rsid w:val="00897A75"/>
    <w:rsid w:val="008B5DD9"/>
    <w:rsid w:val="0091258C"/>
    <w:rsid w:val="00A40F7F"/>
    <w:rsid w:val="00A65799"/>
    <w:rsid w:val="00A87295"/>
    <w:rsid w:val="00AB4243"/>
    <w:rsid w:val="00AB6310"/>
    <w:rsid w:val="00B03880"/>
    <w:rsid w:val="00B04E46"/>
    <w:rsid w:val="00B24A23"/>
    <w:rsid w:val="00B303DD"/>
    <w:rsid w:val="00B4777B"/>
    <w:rsid w:val="00B80E5D"/>
    <w:rsid w:val="00BA06F1"/>
    <w:rsid w:val="00BF1F66"/>
    <w:rsid w:val="00C0093F"/>
    <w:rsid w:val="00C8023B"/>
    <w:rsid w:val="00C836A6"/>
    <w:rsid w:val="00D20C6D"/>
    <w:rsid w:val="00D25E08"/>
    <w:rsid w:val="00D33FB9"/>
    <w:rsid w:val="00DA0871"/>
    <w:rsid w:val="00E264E5"/>
    <w:rsid w:val="00E51963"/>
    <w:rsid w:val="00E9786E"/>
    <w:rsid w:val="00F13E80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s1">
    <w:name w:val="s_1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1D"/>
  </w:style>
  <w:style w:type="character" w:styleId="ad">
    <w:name w:val="Emphasis"/>
    <w:basedOn w:val="a0"/>
    <w:uiPriority w:val="20"/>
    <w:qFormat/>
    <w:rsid w:val="004E291D"/>
    <w:rPr>
      <w:i/>
      <w:iCs/>
    </w:rPr>
  </w:style>
  <w:style w:type="paragraph" w:customStyle="1" w:styleId="s22">
    <w:name w:val="s_22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E2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19</cp:revision>
  <cp:lastPrinted>2023-03-27T06:55:00Z</cp:lastPrinted>
  <dcterms:created xsi:type="dcterms:W3CDTF">2022-08-10T08:25:00Z</dcterms:created>
  <dcterms:modified xsi:type="dcterms:W3CDTF">2023-03-27T06:55:00Z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