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FB759D" w:rsidRPr="00FB759D" w:rsidTr="00594809">
        <w:trPr>
          <w:cantSplit/>
          <w:trHeight w:hRule="exact" w:val="1418"/>
        </w:trPr>
        <w:tc>
          <w:tcPr>
            <w:tcW w:w="9639" w:type="dxa"/>
            <w:gridSpan w:val="2"/>
          </w:tcPr>
          <w:p w:rsidR="00FB759D" w:rsidRPr="00FB759D" w:rsidRDefault="00FB759D" w:rsidP="00FB759D">
            <w:pPr>
              <w:widowControl w:val="0"/>
              <w:tabs>
                <w:tab w:val="center" w:pos="4812"/>
                <w:tab w:val="left" w:pos="5773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75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01700" cy="901700"/>
                  <wp:effectExtent l="19050" t="0" r="0" b="0"/>
                  <wp:docPr id="7" name="Рисунок 7" descr="48_4_Николаевское_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8_4_Николаевское_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75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</w:t>
            </w:r>
            <w:r w:rsidRPr="00FB75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</w:t>
            </w:r>
          </w:p>
        </w:tc>
      </w:tr>
      <w:tr w:rsidR="00FB759D" w:rsidRPr="00FB759D" w:rsidTr="00594809">
        <w:trPr>
          <w:cantSplit/>
          <w:trHeight w:hRule="exact" w:val="1474"/>
        </w:trPr>
        <w:tc>
          <w:tcPr>
            <w:tcW w:w="9639" w:type="dxa"/>
            <w:gridSpan w:val="2"/>
          </w:tcPr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FB759D" w:rsidRPr="00FB759D" w:rsidRDefault="00FB759D" w:rsidP="00FB759D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АДМИНИСТРАЦИЯ </w:t>
            </w:r>
          </w:p>
          <w:p w:rsidR="00FB759D" w:rsidRPr="00FB759D" w:rsidRDefault="00FB759D" w:rsidP="00FB759D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НИКОЛАЕВСКОГО СЕЛЬСКОГО ПОСЕЛЕНИЯ </w:t>
            </w:r>
          </w:p>
          <w:p w:rsidR="00FB759D" w:rsidRPr="00FB759D" w:rsidRDefault="00FB759D" w:rsidP="00FB759D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ЩЕРБИНОВСКОГО РАЙОНА</w:t>
            </w:r>
          </w:p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eastAsia="ar-SA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eastAsia="ar-SA"/>
              </w:rPr>
              <w:t>ПОСТАНОВЛЕНИЕ</w:t>
            </w:r>
          </w:p>
        </w:tc>
      </w:tr>
      <w:tr w:rsidR="00FB759D" w:rsidRPr="00FB759D" w:rsidTr="00594809">
        <w:trPr>
          <w:cantSplit/>
          <w:trHeight w:hRule="exact" w:val="340"/>
        </w:trPr>
        <w:tc>
          <w:tcPr>
            <w:tcW w:w="4819" w:type="dxa"/>
            <w:vAlign w:val="bottom"/>
          </w:tcPr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от _______________</w:t>
            </w:r>
          </w:p>
        </w:tc>
        <w:tc>
          <w:tcPr>
            <w:tcW w:w="4820" w:type="dxa"/>
            <w:vAlign w:val="bottom"/>
          </w:tcPr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                                        </w:t>
            </w:r>
            <w:r w:rsidRPr="00FB759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 xml:space="preserve">№______________ </w:t>
            </w:r>
          </w:p>
        </w:tc>
      </w:tr>
      <w:tr w:rsidR="00FB759D" w:rsidRPr="00FB759D" w:rsidTr="00594809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75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село Николаевка</w:t>
            </w:r>
          </w:p>
        </w:tc>
      </w:tr>
      <w:tr w:rsidR="00FB759D" w:rsidRPr="00FB759D" w:rsidTr="00594809">
        <w:trPr>
          <w:cantSplit/>
        </w:trPr>
        <w:tc>
          <w:tcPr>
            <w:tcW w:w="9639" w:type="dxa"/>
            <w:gridSpan w:val="2"/>
          </w:tcPr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863456" w:rsidRPr="00FB759D" w:rsidRDefault="00863456" w:rsidP="00DF78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b/>
          <w:sz w:val="28"/>
          <w:szCs w:val="28"/>
        </w:rPr>
        <w:t xml:space="preserve">Николаевского сельского поселения </w:t>
      </w:r>
      <w:proofErr w:type="spellStart"/>
      <w:r w:rsidRPr="00FB759D">
        <w:rPr>
          <w:rFonts w:ascii="Times New Roman" w:eastAsia="Times New Roman" w:hAnsi="Times New Roman" w:cs="Times New Roman"/>
          <w:b/>
          <w:sz w:val="28"/>
          <w:szCs w:val="28"/>
        </w:rPr>
        <w:t>Щербиновского</w:t>
      </w:r>
      <w:proofErr w:type="spellEnd"/>
      <w:r w:rsidRPr="00FB759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b/>
          <w:sz w:val="28"/>
          <w:szCs w:val="28"/>
        </w:rPr>
        <w:t>от 1 сентября 2015 года № 83 «Об утверждении административного</w:t>
      </w: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b/>
          <w:sz w:val="28"/>
          <w:szCs w:val="28"/>
        </w:rPr>
        <w:t>регламента предоставления администрацией Николаевского</w:t>
      </w: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FB759D">
        <w:rPr>
          <w:rFonts w:ascii="Times New Roman" w:eastAsia="Times New Roman" w:hAnsi="Times New Roman" w:cs="Times New Roman"/>
          <w:b/>
          <w:sz w:val="28"/>
          <w:szCs w:val="28"/>
        </w:rPr>
        <w:t>Щербиновского</w:t>
      </w:r>
      <w:proofErr w:type="spellEnd"/>
      <w:r w:rsidRPr="00FB759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proofErr w:type="gramStart"/>
      <w:r w:rsidRPr="00FB759D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b/>
          <w:sz w:val="28"/>
          <w:szCs w:val="28"/>
        </w:rPr>
        <w:t>услуги «Присвоение, изменение и аннулирование адресов»</w:t>
      </w:r>
    </w:p>
    <w:p w:rsid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59D" w:rsidRPr="00FB759D" w:rsidRDefault="00FB759D" w:rsidP="006E73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распоряжения Правительства Российской Федерации от            31 января  2017 года № 147-р «О целевых моделях упрощения процедур ведения бизнеса и повышения инвестиционной привлекательности субъектов Российской Федерации», в целях реализации целевой модели «Регистрация права собственности на земельные участки и объекты недвижимого имущества», </w:t>
      </w:r>
      <w:proofErr w:type="spellStart"/>
      <w:proofErr w:type="gramStart"/>
      <w:r w:rsidRPr="00FB759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FB759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FB759D" w:rsidRPr="00FB759D" w:rsidRDefault="00FB759D" w:rsidP="006E73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1. Внести в постановление администрации Николаевского сельского поселения </w:t>
      </w:r>
      <w:proofErr w:type="spellStart"/>
      <w:r w:rsidRPr="00FB759D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 района от 1 сентября 2015 года № 83 «Об утверждении административного регламента предоставления администрацией Николаевского сельского поселения </w:t>
      </w:r>
      <w:proofErr w:type="spellStart"/>
      <w:r w:rsidRPr="00FB759D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 района муниципальной услуги «Присвоение, изменение и аннулирование адресов» следующие изменения:</w:t>
      </w:r>
    </w:p>
    <w:p w:rsidR="00FB759D" w:rsidRPr="00FB759D" w:rsidRDefault="00FB759D" w:rsidP="006E73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>в приложении к постановлению:</w:t>
      </w:r>
    </w:p>
    <w:p w:rsidR="00C56D21" w:rsidRDefault="00FB759D" w:rsidP="006E7331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06E">
        <w:rPr>
          <w:rFonts w:ascii="Times New Roman" w:eastAsia="Times New Roman" w:hAnsi="Times New Roman" w:cs="Times New Roman"/>
          <w:sz w:val="28"/>
          <w:szCs w:val="28"/>
        </w:rPr>
        <w:t xml:space="preserve">в пункте 2.4.1 подраздела 2.4 раздела </w:t>
      </w:r>
      <w:r w:rsidRPr="00A3006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3006E">
        <w:rPr>
          <w:rFonts w:ascii="Times New Roman" w:eastAsia="Times New Roman" w:hAnsi="Times New Roman" w:cs="Times New Roman"/>
          <w:sz w:val="28"/>
          <w:szCs w:val="28"/>
        </w:rPr>
        <w:t xml:space="preserve"> слова «</w:t>
      </w:r>
      <w:r w:rsidR="00A3006E" w:rsidRPr="00A3006E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3006E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A3006E" w:rsidRPr="00A3006E">
        <w:rPr>
          <w:rFonts w:ascii="Times New Roman" w:eastAsia="Times New Roman" w:hAnsi="Times New Roman" w:cs="Times New Roman"/>
          <w:sz w:val="28"/>
          <w:szCs w:val="28"/>
        </w:rPr>
        <w:t>бочих дней» заменить словами «8</w:t>
      </w:r>
      <w:r w:rsidRPr="00A3006E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дней»;</w:t>
      </w:r>
    </w:p>
    <w:p w:rsidR="001167E1" w:rsidRPr="001167E1" w:rsidRDefault="009F63FE" w:rsidP="006E7331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2.18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E7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6E7331">
        <w:rPr>
          <w:rFonts w:ascii="Times New Roman" w:hAnsi="Times New Roman" w:cs="Times New Roman"/>
          <w:sz w:val="28"/>
          <w:szCs w:val="28"/>
        </w:rPr>
        <w:t>2.18.6:</w:t>
      </w:r>
    </w:p>
    <w:p w:rsidR="001167E1" w:rsidRPr="001453EA" w:rsidRDefault="006E7331" w:rsidP="006E7331">
      <w:pPr>
        <w:pStyle w:val="a7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453EA">
        <w:rPr>
          <w:rFonts w:ascii="Times New Roman" w:hAnsi="Times New Roman" w:cs="Times New Roman"/>
          <w:sz w:val="28"/>
          <w:szCs w:val="28"/>
        </w:rPr>
        <w:t>«</w:t>
      </w:r>
      <w:r w:rsidRPr="001453EA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2.18</w:t>
      </w:r>
      <w:r w:rsidR="001167E1" w:rsidRPr="001453EA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Pr="001453EA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6.</w:t>
      </w:r>
      <w:r w:rsidR="001167E1" w:rsidRPr="001453EA">
        <w:rPr>
          <w:rFonts w:ascii="Times New Roman" w:hAnsi="Times New Roman" w:cs="Times New Roman"/>
          <w:sz w:val="28"/>
          <w:szCs w:val="28"/>
        </w:rPr>
        <w:t xml:space="preserve"> Представление документов и информации, в том числе об оплате государственной пошлины, взимаемой за предоставление муниципальных услуг, в соответствии со статьей 7 Федерального закона осуществляется в порядке, утвержденном главой администрации (губернатором) Краснодарского края.</w:t>
      </w:r>
    </w:p>
    <w:p w:rsidR="00863456" w:rsidRDefault="001167E1" w:rsidP="001453E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EA">
        <w:rPr>
          <w:rFonts w:ascii="Times New Roman" w:hAnsi="Times New Roman" w:cs="Times New Roman"/>
          <w:sz w:val="28"/>
          <w:szCs w:val="28"/>
        </w:rPr>
        <w:t>При предоставлении муниципальных услуг взаимодействие между органами местного самоуправления</w:t>
      </w:r>
      <w:r w:rsidR="001453EA">
        <w:rPr>
          <w:rFonts w:ascii="Times New Roman" w:hAnsi="Times New Roman" w:cs="Times New Roman"/>
          <w:sz w:val="28"/>
          <w:szCs w:val="28"/>
        </w:rPr>
        <w:t xml:space="preserve"> Николаевского сельского поселения </w:t>
      </w:r>
      <w:proofErr w:type="spellStart"/>
      <w:r w:rsidR="001453EA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="001453EA">
        <w:rPr>
          <w:rFonts w:ascii="Times New Roman" w:hAnsi="Times New Roman" w:cs="Times New Roman"/>
          <w:sz w:val="28"/>
          <w:szCs w:val="28"/>
        </w:rPr>
        <w:t xml:space="preserve"> района (далее – органы местного самоуправления)</w:t>
      </w:r>
      <w:r w:rsidRPr="001453E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7872" w:rsidRDefault="00DF7872" w:rsidP="00DF787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7872" w:rsidRDefault="00DF7872" w:rsidP="00DF787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7872" w:rsidRDefault="00DF7872" w:rsidP="00DF787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7872" w:rsidRDefault="00DF7872" w:rsidP="00DF787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1167E1" w:rsidRPr="001453EA" w:rsidRDefault="001167E1" w:rsidP="00DF787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53EA">
        <w:rPr>
          <w:rFonts w:ascii="Times New Roman" w:hAnsi="Times New Roman" w:cs="Times New Roman"/>
          <w:sz w:val="28"/>
          <w:szCs w:val="28"/>
        </w:rPr>
        <w:t>подведомственными им организациями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:rsidR="001167E1" w:rsidRPr="001453EA" w:rsidRDefault="001167E1" w:rsidP="0014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EA">
        <w:rPr>
          <w:rFonts w:ascii="Times New Roman" w:hAnsi="Times New Roman" w:cs="Times New Roman"/>
          <w:sz w:val="28"/>
          <w:szCs w:val="28"/>
        </w:rPr>
        <w:t>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органы местного самоуправления, подведомственные им организации, предоставляющие соответствующую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</w:p>
    <w:p w:rsidR="001167E1" w:rsidRPr="00863456" w:rsidRDefault="001167E1" w:rsidP="0086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456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многофункциональным центром в органы местного самоуправления, подведомственные им организации на бумажных носителях.</w:t>
      </w:r>
    </w:p>
    <w:p w:rsidR="001167E1" w:rsidRPr="00863456" w:rsidRDefault="001167E1" w:rsidP="0086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4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3456">
        <w:rPr>
          <w:rFonts w:ascii="Times New Roman" w:hAnsi="Times New Roman" w:cs="Times New Roman"/>
          <w:sz w:val="28"/>
          <w:szCs w:val="28"/>
        </w:rPr>
        <w:t>О</w:t>
      </w:r>
      <w:r w:rsidRPr="00863456">
        <w:rPr>
          <w:rFonts w:ascii="Times New Roman" w:hAnsi="Times New Roman" w:cs="Times New Roman"/>
          <w:sz w:val="28"/>
          <w:szCs w:val="28"/>
        </w:rPr>
        <w:t>рганы местного сам</w:t>
      </w:r>
      <w:r w:rsidR="00863456">
        <w:rPr>
          <w:rFonts w:ascii="Times New Roman" w:hAnsi="Times New Roman" w:cs="Times New Roman"/>
          <w:sz w:val="28"/>
          <w:szCs w:val="28"/>
        </w:rPr>
        <w:t>оуправления</w:t>
      </w:r>
      <w:r w:rsidRPr="00863456">
        <w:rPr>
          <w:rFonts w:ascii="Times New Roman" w:hAnsi="Times New Roman" w:cs="Times New Roman"/>
          <w:sz w:val="28"/>
          <w:szCs w:val="28"/>
        </w:rPr>
        <w:t>, подведомственные им организации при предоставлении муниципальных услуг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  <w:proofErr w:type="gramEnd"/>
    </w:p>
    <w:p w:rsidR="001167E1" w:rsidRPr="001453EA" w:rsidRDefault="001167E1" w:rsidP="0086345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3EA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органами местного сам</w:t>
      </w:r>
      <w:r w:rsidR="00863456">
        <w:rPr>
          <w:rFonts w:ascii="Times New Roman" w:hAnsi="Times New Roman" w:cs="Times New Roman"/>
          <w:sz w:val="28"/>
          <w:szCs w:val="28"/>
        </w:rPr>
        <w:t>оуправления</w:t>
      </w:r>
      <w:r w:rsidRPr="001453EA">
        <w:rPr>
          <w:rFonts w:ascii="Times New Roman" w:hAnsi="Times New Roman" w:cs="Times New Roman"/>
          <w:sz w:val="28"/>
          <w:szCs w:val="28"/>
        </w:rPr>
        <w:t>, подведомственными им организациями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  <w:proofErr w:type="gramEnd"/>
    </w:p>
    <w:p w:rsidR="00C56D21" w:rsidRPr="00863456" w:rsidRDefault="00863456" w:rsidP="0086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67E1" w:rsidRPr="00863456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самоуправления, подведомственные им организации направляют результаты предоставления муниципальных услуг в многофункциональный центр в соответствии с административными регламентами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0B5B4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3006E" w:rsidRPr="00863456" w:rsidRDefault="00A3006E" w:rsidP="0086345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456">
        <w:rPr>
          <w:rFonts w:ascii="Times New Roman" w:eastAsia="Times New Roman" w:hAnsi="Times New Roman" w:cs="Times New Roman"/>
          <w:sz w:val="28"/>
          <w:szCs w:val="28"/>
        </w:rPr>
        <w:t xml:space="preserve">пункты 1-5 раздела </w:t>
      </w:r>
      <w:r w:rsidRPr="0086345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863456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A3006E" w:rsidRPr="00A3006E" w:rsidRDefault="00EE5DFC" w:rsidP="006E7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006E" w:rsidRPr="00A3006E">
        <w:rPr>
          <w:rFonts w:ascii="Times New Roman" w:hAnsi="Times New Roman" w:cs="Times New Roman"/>
          <w:sz w:val="28"/>
          <w:szCs w:val="28"/>
        </w:rPr>
        <w:t xml:space="preserve">1) прием запросов заявителей о предоставлении муниципальной услуги и иных документов, необходимых для предоставления муниципальной услуги; </w:t>
      </w:r>
    </w:p>
    <w:p w:rsidR="00A3006E" w:rsidRPr="00A3006E" w:rsidRDefault="00A3006E" w:rsidP="006E7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06E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DF7872" w:rsidRDefault="00A3006E" w:rsidP="006E7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06E">
        <w:rPr>
          <w:rFonts w:ascii="Times New Roman" w:hAnsi="Times New Roman" w:cs="Times New Roman"/>
          <w:sz w:val="28"/>
          <w:szCs w:val="28"/>
        </w:rPr>
        <w:t>3) проведение экспертизы документов и определение возможности пред</w:t>
      </w:r>
      <w:r w:rsidR="00EE5DFC">
        <w:rPr>
          <w:rFonts w:ascii="Times New Roman" w:hAnsi="Times New Roman" w:cs="Times New Roman"/>
          <w:sz w:val="28"/>
          <w:szCs w:val="28"/>
        </w:rPr>
        <w:t>оставления муниципальной услуги. П</w:t>
      </w:r>
      <w:r w:rsidRPr="00A3006E">
        <w:rPr>
          <w:rFonts w:ascii="Times New Roman" w:hAnsi="Times New Roman" w:cs="Times New Roman"/>
          <w:sz w:val="28"/>
          <w:szCs w:val="28"/>
        </w:rPr>
        <w:t xml:space="preserve">ринятие решения о присвоении (изменении, аннулировании) адреса или об отказе заявителю в присвоении </w:t>
      </w:r>
    </w:p>
    <w:p w:rsidR="00DF7872" w:rsidRPr="00DF7872" w:rsidRDefault="00DF7872" w:rsidP="00DF7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A3006E" w:rsidRPr="00A3006E" w:rsidRDefault="00A3006E" w:rsidP="00DF7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06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3006E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A3006E">
        <w:rPr>
          <w:rFonts w:ascii="Times New Roman" w:hAnsi="Times New Roman" w:cs="Times New Roman"/>
          <w:sz w:val="28"/>
          <w:szCs w:val="28"/>
        </w:rPr>
        <w:t>, аннулировании) адреса;</w:t>
      </w:r>
    </w:p>
    <w:p w:rsidR="00A3006E" w:rsidRPr="00A3006E" w:rsidRDefault="00EE5DFC" w:rsidP="00A30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006E" w:rsidRPr="00A3006E">
        <w:rPr>
          <w:rFonts w:ascii="Times New Roman" w:hAnsi="Times New Roman" w:cs="Times New Roman"/>
          <w:sz w:val="28"/>
          <w:szCs w:val="28"/>
        </w:rPr>
        <w:t>) выдача заявителю результата предоставления муниципальной услуги</w:t>
      </w:r>
      <w:proofErr w:type="gramStart"/>
      <w:r w:rsidR="00A3006E" w:rsidRPr="00A300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3006E" w:rsidRPr="00EE5DFC" w:rsidRDefault="00C56D21" w:rsidP="00EE5DF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E5DFC">
        <w:rPr>
          <w:rFonts w:ascii="Times New Roman" w:eastAsia="Times New Roman" w:hAnsi="Times New Roman" w:cs="Times New Roman"/>
          <w:sz w:val="28"/>
          <w:szCs w:val="28"/>
        </w:rPr>
        <w:t xml:space="preserve">) в пункте 3.2.5 подраздела 3.2 раздела </w:t>
      </w:r>
      <w:r w:rsidR="00EE5DF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EE5DFC">
        <w:rPr>
          <w:rFonts w:ascii="Times New Roman" w:eastAsia="Times New Roman" w:hAnsi="Times New Roman" w:cs="Times New Roman"/>
          <w:sz w:val="28"/>
          <w:szCs w:val="28"/>
        </w:rPr>
        <w:t xml:space="preserve"> слова «5 (пять)» заменить словами «3 (три)»;</w:t>
      </w:r>
    </w:p>
    <w:p w:rsidR="00EE5DFC" w:rsidRDefault="00C56D21" w:rsidP="00EE5D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B759D" w:rsidRPr="00FB759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E5DFC">
        <w:rPr>
          <w:rFonts w:ascii="Times New Roman" w:eastAsia="Times New Roman" w:hAnsi="Times New Roman" w:cs="Times New Roman"/>
          <w:sz w:val="28"/>
          <w:szCs w:val="28"/>
        </w:rPr>
        <w:t xml:space="preserve">подраздел 3.3 раздела </w:t>
      </w:r>
      <w:r w:rsidR="00EE5DF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EE5DF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EE5DFC" w:rsidRPr="00EE5DFC" w:rsidRDefault="00EE5DFC" w:rsidP="00EE5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Подраздел 3.3. Проведение экспертизы документов </w:t>
      </w:r>
    </w:p>
    <w:p w:rsidR="00EE5DFC" w:rsidRDefault="00EE5DFC" w:rsidP="00EE5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>и определение возможности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E5DFC" w:rsidRPr="00EE5DFC" w:rsidRDefault="00EE5DFC" w:rsidP="00EE5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Принятие решения о присвоении (изменении, </w:t>
      </w:r>
      <w:proofErr w:type="gramEnd"/>
    </w:p>
    <w:p w:rsidR="00EE5DFC" w:rsidRPr="00EE5DFC" w:rsidRDefault="00EE5DFC" w:rsidP="00EE5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>аннулировании</w:t>
      </w:r>
      <w:proofErr w:type="gramEnd"/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>) адресов или об отказе заявителю в присвоении</w:t>
      </w:r>
    </w:p>
    <w:p w:rsidR="00EE5DFC" w:rsidRPr="00EE5DFC" w:rsidRDefault="00EE5DFC" w:rsidP="00EE5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Start"/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изменении</w:t>
      </w:r>
      <w:proofErr w:type="gramEnd"/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>, аннулировании) адресов</w:t>
      </w:r>
    </w:p>
    <w:p w:rsidR="00EE5DFC" w:rsidRPr="00EE5DFC" w:rsidRDefault="00EE5DFC" w:rsidP="00863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DFC" w:rsidRPr="00EE5DFC" w:rsidRDefault="00EE5DFC" w:rsidP="00EE5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>3.3.1. Основанием для начала административной процедуры является поступление заявления с комплектом документов специалисту Отдела от начальника Отдела.</w:t>
      </w:r>
    </w:p>
    <w:p w:rsidR="00EE5DFC" w:rsidRPr="00EE5DFC" w:rsidRDefault="00EE5DFC" w:rsidP="00EE5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>3.3.2. Должностным лицом, ответственным за проведение экспертизы документов, является специалист Отдела.</w:t>
      </w:r>
    </w:p>
    <w:p w:rsidR="00EE5DFC" w:rsidRDefault="00EE5DFC" w:rsidP="00EE5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>3.3.3. Административная процедура включает в себя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E5DFC" w:rsidRDefault="00EE5DFC" w:rsidP="00EE5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проверку заявления с комплектом документов на соответствие законодательству и налич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ие всех необходимых документов;</w:t>
      </w:r>
    </w:p>
    <w:p w:rsidR="00EE5DFC" w:rsidRPr="00EE5DFC" w:rsidRDefault="00EE5DFC" w:rsidP="00C56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>2) подготовку постановления о присвоении (аннулировании, изменении) адреса или уведомления об отказе заявителю в присвоении (изменении, аннулировании) адреса – срок 1 (один) рабочий день.</w:t>
      </w:r>
    </w:p>
    <w:p w:rsidR="00C56D21" w:rsidRDefault="00EE5DFC" w:rsidP="00EE5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>3.3.4. Критерием принятия решения является</w:t>
      </w:r>
      <w:r w:rsidR="00C56D2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E5DFC" w:rsidRDefault="00EE5DFC" w:rsidP="00EE5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соответствия (несоответствия) представленных документов действующему законодательству.</w:t>
      </w:r>
    </w:p>
    <w:p w:rsidR="00C56D21" w:rsidRPr="00EE5DFC" w:rsidRDefault="00C56D21" w:rsidP="00C56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отсутствие (наличие) основания для отказа в предоставлении муниципальной услуги. </w:t>
      </w:r>
    </w:p>
    <w:p w:rsidR="00C56D21" w:rsidRPr="00EE5DFC" w:rsidRDefault="00C56D21" w:rsidP="00C56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3.3.5</w:t>
      </w: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Результат административной процедуры – подписанное постановление о присвоении (аннулировании, изменении) адреса или уведомления об отказе заявителю в присвоении (изменении, аннулировании) адреса. </w:t>
      </w:r>
    </w:p>
    <w:p w:rsidR="00EE5DFC" w:rsidRPr="00EE5DFC" w:rsidRDefault="00C56D21" w:rsidP="00C56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срок 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 административной процедуры - 1 (один</w:t>
      </w: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день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.»;</w:t>
      </w:r>
      <w:proofErr w:type="gramEnd"/>
    </w:p>
    <w:p w:rsidR="00EE5DFC" w:rsidRPr="00C56D21" w:rsidRDefault="00EE5DFC" w:rsidP="00C56D21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6D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подраздел 3.4 раздела </w:t>
      </w:r>
      <w:r w:rsidRPr="00C56D2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C56D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исключить.</w:t>
      </w: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B7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Отделу по общим и юридическим вопросам администрации </w:t>
      </w:r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Николаевского сельского поселения </w:t>
      </w:r>
      <w:proofErr w:type="spellStart"/>
      <w:r w:rsidRPr="00FB759D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FB759D">
        <w:rPr>
          <w:rFonts w:ascii="Times New Roman" w:eastAsia="Times New Roman" w:hAnsi="Times New Roman" w:cs="Times New Roman"/>
          <w:sz w:val="28"/>
          <w:szCs w:val="28"/>
        </w:rPr>
        <w:t>Парасоцкая</w:t>
      </w:r>
      <w:proofErr w:type="spell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FB759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Николаевского сельского поселения </w:t>
      </w:r>
      <w:proofErr w:type="spellStart"/>
      <w:r w:rsidRPr="00FB759D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3. Официально опубликовать настоящее постановление в Информационном бюллетене администрации Николаевского сельского поселения </w:t>
      </w:r>
      <w:proofErr w:type="spellStart"/>
      <w:r w:rsidRPr="00FB759D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FB759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F7872" w:rsidRDefault="00DF7872" w:rsidP="00FB759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872" w:rsidRDefault="00DF7872" w:rsidP="00FB759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872" w:rsidRDefault="00DF7872" w:rsidP="00FB759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872" w:rsidRDefault="00DF7872" w:rsidP="00FB759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872" w:rsidRDefault="00DF7872" w:rsidP="00DF787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</w:p>
    <w:p w:rsidR="00DF7872" w:rsidRPr="00DF7872" w:rsidRDefault="00DF7872" w:rsidP="00DF787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>5. Постановление вступает в силу на следующий день после его официального опубликования.</w:t>
      </w:r>
    </w:p>
    <w:p w:rsid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872" w:rsidRPr="00FB759D" w:rsidRDefault="00DF7872" w:rsidP="00FB75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>Николаевского сельского поселения</w:t>
      </w:r>
    </w:p>
    <w:p w:rsidR="0050277E" w:rsidRPr="00863456" w:rsidRDefault="00FB759D" w:rsidP="00863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759D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         Н.С. Ткаченко</w:t>
      </w:r>
    </w:p>
    <w:sectPr w:rsidR="0050277E" w:rsidRPr="00863456" w:rsidSect="00FB759D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7041"/>
    <w:multiLevelType w:val="hybridMultilevel"/>
    <w:tmpl w:val="0A2811B6"/>
    <w:lvl w:ilvl="0" w:tplc="9B766F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8C07A3"/>
    <w:multiLevelType w:val="hybridMultilevel"/>
    <w:tmpl w:val="CDEA04AA"/>
    <w:lvl w:ilvl="0" w:tplc="7B3C4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4943AC"/>
    <w:multiLevelType w:val="hybridMultilevel"/>
    <w:tmpl w:val="8514F8BA"/>
    <w:lvl w:ilvl="0" w:tplc="9F867860">
      <w:start w:val="1"/>
      <w:numFmt w:val="decimal"/>
      <w:lvlText w:val="%1)"/>
      <w:lvlJc w:val="left"/>
      <w:pPr>
        <w:ind w:left="196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9534E"/>
    <w:multiLevelType w:val="hybridMultilevel"/>
    <w:tmpl w:val="FF60900A"/>
    <w:lvl w:ilvl="0" w:tplc="65D8821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AB759C"/>
    <w:multiLevelType w:val="hybridMultilevel"/>
    <w:tmpl w:val="1BB09D8C"/>
    <w:lvl w:ilvl="0" w:tplc="10CCE38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B759D"/>
    <w:rsid w:val="000B5B4F"/>
    <w:rsid w:val="001167E1"/>
    <w:rsid w:val="001453EA"/>
    <w:rsid w:val="001A53E2"/>
    <w:rsid w:val="0050277E"/>
    <w:rsid w:val="00551A83"/>
    <w:rsid w:val="00696CE5"/>
    <w:rsid w:val="006A296D"/>
    <w:rsid w:val="006E7331"/>
    <w:rsid w:val="00863456"/>
    <w:rsid w:val="009F63FE"/>
    <w:rsid w:val="00A3006E"/>
    <w:rsid w:val="00C56D21"/>
    <w:rsid w:val="00DF7872"/>
    <w:rsid w:val="00EE5DFC"/>
    <w:rsid w:val="00FB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5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006E"/>
    <w:pPr>
      <w:ind w:left="720"/>
      <w:contextualSpacing/>
    </w:pPr>
  </w:style>
  <w:style w:type="character" w:customStyle="1" w:styleId="a6">
    <w:name w:val="Цветовое выделение"/>
    <w:uiPriority w:val="99"/>
    <w:rsid w:val="001167E1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1167E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2020-08-05T04:44:00Z</cp:lastPrinted>
  <dcterms:created xsi:type="dcterms:W3CDTF">2020-08-03T05:48:00Z</dcterms:created>
  <dcterms:modified xsi:type="dcterms:W3CDTF">2020-08-05T04:55:00Z</dcterms:modified>
</cp:coreProperties>
</file>