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A303E" w:rsidRPr="00BA303E" w:rsidTr="00BD6569">
        <w:trPr>
          <w:cantSplit/>
          <w:trHeight w:hRule="exact" w:val="1418"/>
        </w:trPr>
        <w:tc>
          <w:tcPr>
            <w:tcW w:w="9639" w:type="dxa"/>
            <w:gridSpan w:val="2"/>
          </w:tcPr>
          <w:p w:rsidR="00BA303E" w:rsidRPr="00BA303E" w:rsidRDefault="00BA303E" w:rsidP="005E3E62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895350"/>
                  <wp:effectExtent l="19050" t="0" r="0" b="0"/>
                  <wp:docPr id="6" name="Рисунок 6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3E" w:rsidRPr="00BA303E" w:rsidTr="00BD6569">
        <w:trPr>
          <w:cantSplit/>
          <w:trHeight w:hRule="exact" w:val="1546"/>
        </w:trPr>
        <w:tc>
          <w:tcPr>
            <w:tcW w:w="9639" w:type="dxa"/>
            <w:gridSpan w:val="2"/>
          </w:tcPr>
          <w:p w:rsidR="00BA303E" w:rsidRPr="00BA303E" w:rsidRDefault="00BA303E" w:rsidP="00BA3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BA303E" w:rsidRPr="00BA303E" w:rsidRDefault="00BA303E" w:rsidP="00BA3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BA303E" w:rsidRPr="00BA303E" w:rsidRDefault="00BA303E" w:rsidP="00BA3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BA303E" w:rsidRPr="00BA303E" w:rsidRDefault="00BA303E" w:rsidP="00BA3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BA303E" w:rsidRPr="00BA303E" w:rsidRDefault="00BA303E" w:rsidP="00BA303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BA303E" w:rsidRPr="00BA303E" w:rsidRDefault="00BA303E" w:rsidP="00BA303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BA303E" w:rsidRPr="00BA303E" w:rsidRDefault="00BA303E" w:rsidP="00BA303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BA303E" w:rsidRPr="00BA303E" w:rsidRDefault="00BA303E" w:rsidP="00BA303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BA303E" w:rsidRPr="00BA303E" w:rsidTr="00BD656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A303E" w:rsidRPr="00BA303E" w:rsidRDefault="00B91307" w:rsidP="00B913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</w:t>
            </w:r>
            <w:r w:rsidR="00BA303E" w:rsidRPr="00BA303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21.09.2020</w:t>
            </w:r>
          </w:p>
        </w:tc>
        <w:tc>
          <w:tcPr>
            <w:tcW w:w="4820" w:type="dxa"/>
            <w:vAlign w:val="bottom"/>
          </w:tcPr>
          <w:p w:rsidR="00BA303E" w:rsidRPr="00BA303E" w:rsidRDefault="00BA303E" w:rsidP="00B913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BA303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</w:t>
            </w:r>
            <w:r w:rsidR="00B91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56</w:t>
            </w:r>
          </w:p>
        </w:tc>
      </w:tr>
      <w:tr w:rsidR="00BA303E" w:rsidRPr="00BA303E" w:rsidTr="00BD656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A303E" w:rsidRPr="00BA303E" w:rsidRDefault="00BA303E" w:rsidP="00BA3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A30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BA303E" w:rsidRPr="00BA303E" w:rsidTr="00BD6569">
        <w:trPr>
          <w:cantSplit/>
        </w:trPr>
        <w:tc>
          <w:tcPr>
            <w:tcW w:w="9639" w:type="dxa"/>
            <w:gridSpan w:val="2"/>
          </w:tcPr>
          <w:p w:rsidR="00BA303E" w:rsidRPr="00BA303E" w:rsidRDefault="00BA303E" w:rsidP="00BA3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A303E" w:rsidRDefault="00BA303E" w:rsidP="002E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C2" w:rsidRPr="002E7D26" w:rsidRDefault="0058083A" w:rsidP="002E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7039F" w:rsidRDefault="002E7D26" w:rsidP="002E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6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 w:rsidRPr="002E7D26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2E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39F" w:rsidRDefault="00E7039F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E7D26" w:rsidRPr="002E7D26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26">
        <w:rPr>
          <w:rFonts w:ascii="Times New Roman" w:hAnsi="Times New Roman" w:cs="Times New Roman"/>
          <w:b/>
          <w:sz w:val="28"/>
          <w:szCs w:val="28"/>
        </w:rPr>
        <w:t xml:space="preserve">от 29 апреля 2013 года № 25 «Об утверждении </w:t>
      </w:r>
    </w:p>
    <w:p w:rsidR="00E7039F" w:rsidRDefault="002E7D26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организации</w:t>
      </w:r>
      <w:r w:rsidR="00E70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ярмарок и выставок-ярмарок </w:t>
      </w:r>
    </w:p>
    <w:p w:rsidR="00E7039F" w:rsidRDefault="002E7D26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Николаевского сельского </w:t>
      </w:r>
      <w:r w:rsidR="00E7039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2E7D26" w:rsidRDefault="00E7039F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7039F" w:rsidRDefault="00E7039F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9F" w:rsidRDefault="00E7039F" w:rsidP="00E7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9F" w:rsidRDefault="00E7039F" w:rsidP="00E7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916E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7039F" w:rsidRPr="00E7039F" w:rsidRDefault="00E7039F" w:rsidP="00E703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9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Николаевского сельского поселения </w:t>
      </w:r>
      <w:proofErr w:type="spellStart"/>
      <w:r w:rsidRPr="00E7039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E7039F">
        <w:rPr>
          <w:rFonts w:ascii="Times New Roman" w:hAnsi="Times New Roman" w:cs="Times New Roman"/>
          <w:sz w:val="28"/>
          <w:szCs w:val="28"/>
        </w:rPr>
        <w:t xml:space="preserve"> района от 29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№ 25 </w:t>
      </w:r>
      <w:r w:rsidRPr="00E7039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39F">
        <w:rPr>
          <w:rFonts w:ascii="Times New Roman" w:hAnsi="Times New Roman" w:cs="Times New Roman"/>
          <w:sz w:val="28"/>
          <w:szCs w:val="28"/>
        </w:rPr>
        <w:t xml:space="preserve">Порядка организации ярмарок и выставок-ярмарок на территории Николаевского сельского поселения </w:t>
      </w:r>
      <w:proofErr w:type="spellStart"/>
      <w:r w:rsidRPr="00E7039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E7039F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039F" w:rsidRDefault="00E7039F" w:rsidP="008A02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7039F" w:rsidRDefault="008A0240" w:rsidP="008A02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8A0240" w:rsidRPr="008A0240" w:rsidRDefault="008A0240" w:rsidP="008A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hAnsi="Times New Roman" w:cs="Times New Roman"/>
          <w:sz w:val="28"/>
          <w:szCs w:val="28"/>
        </w:rPr>
        <w:t xml:space="preserve">«5. </w:t>
      </w:r>
      <w:r w:rsidRPr="008A0240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ярмарки, выставки-ярмарки направляют заявку на проведение ярмарки, выставки-ярмарки (далее - </w:t>
      </w:r>
      <w:r w:rsidRPr="008A024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заявка</w:t>
      </w:r>
      <w:r w:rsidRPr="008A0240">
        <w:rPr>
          <w:rFonts w:ascii="Times New Roman" w:eastAsia="Times New Roman" w:hAnsi="Times New Roman" w:cs="Times New Roman"/>
          <w:sz w:val="28"/>
          <w:szCs w:val="28"/>
        </w:rPr>
        <w:t>) в Администрацию, за исключением случая, когда организатором ярма</w:t>
      </w:r>
      <w:r w:rsidR="00287755">
        <w:rPr>
          <w:rFonts w:ascii="Times New Roman" w:eastAsia="Times New Roman" w:hAnsi="Times New Roman" w:cs="Times New Roman"/>
          <w:sz w:val="28"/>
          <w:szCs w:val="28"/>
        </w:rPr>
        <w:t>рки, выставки-ярмарки является а</w:t>
      </w:r>
      <w:r w:rsidRPr="008A0240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2877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8A0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240" w:rsidRPr="008A0240" w:rsidRDefault="008A0240" w:rsidP="008A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 xml:space="preserve">Заявка на проведение разовой или сезонной ярмарки, выставки-ярмарки подается не </w:t>
      </w:r>
      <w:proofErr w:type="gramStart"/>
      <w:r w:rsidRPr="008A024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A0240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предполагаемой даты проведения ярмарки, выставки-ярмарки.</w:t>
      </w:r>
    </w:p>
    <w:p w:rsidR="008A0240" w:rsidRP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>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принимает решение о проведении ярмарки, выставки-ярмарки, которое действует в течение одного календарного года.</w:t>
      </w:r>
    </w:p>
    <w:p w:rsid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 xml:space="preserve">Заявка на проведение ярмарки, выставки-ярмарки должна содержать информацию о </w:t>
      </w:r>
      <w:hyperlink w:anchor="sub_702" w:history="1">
        <w:r w:rsidRPr="008D54CF">
          <w:rPr>
            <w:rFonts w:ascii="Times New Roman" w:eastAsia="Times New Roman" w:hAnsi="Times New Roman" w:cs="Times New Roman"/>
            <w:sz w:val="28"/>
            <w:szCs w:val="28"/>
          </w:rPr>
          <w:t>специализации</w:t>
        </w:r>
      </w:hyperlink>
      <w:r w:rsidRPr="008A0240">
        <w:rPr>
          <w:rFonts w:ascii="Times New Roman" w:eastAsia="Times New Roman" w:hAnsi="Times New Roman" w:cs="Times New Roman"/>
          <w:sz w:val="28"/>
          <w:szCs w:val="28"/>
        </w:rPr>
        <w:t xml:space="preserve">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AE19BE" w:rsidRDefault="00AE19BE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AE19BE" w:rsidRP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240" w:rsidRP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A0240" w:rsidRP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8A0240" w:rsidRP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40">
        <w:rPr>
          <w:rFonts w:ascii="Times New Roman" w:eastAsia="Times New Roman" w:hAnsi="Times New Roman" w:cs="Times New Roman"/>
          <w:sz w:val="28"/>
          <w:szCs w:val="28"/>
        </w:rPr>
        <w:t>К заявке на проведение ярмарки, выставки-ярмарки должны быть приложены:</w:t>
      </w:r>
    </w:p>
    <w:p w:rsidR="008A0240" w:rsidRPr="008A0240" w:rsidRDefault="008A0240" w:rsidP="008A0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9411"/>
      <w:r w:rsidRPr="008A0240">
        <w:rPr>
          <w:rFonts w:ascii="Times New Roman" w:eastAsia="Times New Roman" w:hAnsi="Times New Roman" w:cs="Times New Roman"/>
          <w:sz w:val="28"/>
          <w:szCs w:val="28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335E31" w:rsidRPr="00194A74" w:rsidRDefault="00335E31" w:rsidP="0019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412"/>
      <w:bookmarkEnd w:id="0"/>
      <w:r w:rsidRPr="00194A74">
        <w:rPr>
          <w:rFonts w:ascii="Times New Roman" w:hAnsi="Times New Roman" w:cs="Times New Roman"/>
          <w:sz w:val="28"/>
          <w:szCs w:val="28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335E31" w:rsidRPr="00194A74" w:rsidRDefault="00335E31" w:rsidP="0019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4122"/>
      <w:bookmarkEnd w:id="1"/>
      <w:r w:rsidRPr="00194A74">
        <w:rPr>
          <w:rFonts w:ascii="Times New Roman" w:hAnsi="Times New Roman" w:cs="Times New Roman"/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bookmarkEnd w:id="2"/>
    <w:p w:rsidR="00335E31" w:rsidRPr="00194A74" w:rsidRDefault="00335E31" w:rsidP="0019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4">
        <w:rPr>
          <w:rFonts w:ascii="Times New Roman" w:hAnsi="Times New Roman" w:cs="Times New Roman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муниципального образования;</w:t>
      </w:r>
    </w:p>
    <w:p w:rsidR="00335E31" w:rsidRPr="00194A74" w:rsidRDefault="00335E31" w:rsidP="0019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413"/>
      <w:proofErr w:type="gramStart"/>
      <w:r w:rsidRPr="00194A74">
        <w:rPr>
          <w:rFonts w:ascii="Times New Roman" w:hAnsi="Times New Roman" w:cs="Times New Roman"/>
          <w:sz w:val="28"/>
          <w:szCs w:val="28"/>
        </w:rPr>
        <w:t xml:space="preserve">3) 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w:anchor="sub_114" w:history="1">
        <w:r w:rsidRPr="00194A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 статьи 11</w:t>
        </w:r>
      </w:hyperlink>
      <w:r w:rsidRPr="00194A7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94A74" w:rsidRPr="00194A74">
        <w:rPr>
          <w:rFonts w:ascii="Times New Roman" w:hAnsi="Times New Roman" w:cs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194A74">
        <w:rPr>
          <w:rFonts w:ascii="Times New Roman" w:hAnsi="Times New Roman" w:cs="Times New Roman"/>
          <w:sz w:val="28"/>
          <w:szCs w:val="28"/>
        </w:rPr>
        <w:t>, в случае если на момент подачи заявки на проведение ярмарки, выставки-ярмарки заявленная ярмарочная площадка ими не</w:t>
      </w:r>
      <w:proofErr w:type="gramEnd"/>
      <w:r w:rsidRPr="00194A74">
        <w:rPr>
          <w:rFonts w:ascii="Times New Roman" w:hAnsi="Times New Roman" w:cs="Times New Roman"/>
          <w:sz w:val="28"/>
          <w:szCs w:val="28"/>
        </w:rPr>
        <w:t xml:space="preserve"> оборудована</w:t>
      </w:r>
      <w:proofErr w:type="gramStart"/>
      <w:r w:rsidRPr="00194A74">
        <w:rPr>
          <w:rFonts w:ascii="Times New Roman" w:hAnsi="Times New Roman" w:cs="Times New Roman"/>
          <w:sz w:val="28"/>
          <w:szCs w:val="28"/>
        </w:rPr>
        <w:t>.</w:t>
      </w:r>
      <w:r w:rsidR="00194A74" w:rsidRPr="00194A7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3"/>
    <w:p w:rsidR="00F728EF" w:rsidRDefault="00F728EF" w:rsidP="00F728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28EF">
        <w:rPr>
          <w:rFonts w:ascii="Times New Roman" w:hAnsi="Times New Roman" w:cs="Times New Roman"/>
          <w:sz w:val="28"/>
          <w:szCs w:val="28"/>
        </w:rPr>
        <w:t>2) пункт 7 изложить в новой редакции:</w:t>
      </w:r>
    </w:p>
    <w:p w:rsidR="00AE19BE" w:rsidRDefault="00AE19BE" w:rsidP="00F728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9BE" w:rsidRDefault="00AE19BE" w:rsidP="00F728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9BE" w:rsidRDefault="00AE19BE" w:rsidP="00AE19B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E19BE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E19BE" w:rsidRPr="00AE19BE" w:rsidRDefault="00AE19BE" w:rsidP="00AE19B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E359D" w:rsidRDefault="00F728EF" w:rsidP="00F7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EF">
        <w:rPr>
          <w:rFonts w:ascii="Times New Roman" w:hAnsi="Times New Roman" w:cs="Times New Roman"/>
          <w:sz w:val="28"/>
          <w:szCs w:val="28"/>
        </w:rPr>
        <w:t xml:space="preserve">«7.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728EF">
        <w:rPr>
          <w:rFonts w:ascii="Times New Roman" w:hAnsi="Times New Roman" w:cs="Times New Roman"/>
          <w:sz w:val="28"/>
          <w:szCs w:val="28"/>
        </w:rPr>
        <w:t>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  <w:r w:rsidR="00BA303E">
        <w:rPr>
          <w:rFonts w:ascii="Times New Roman" w:hAnsi="Times New Roman" w:cs="Times New Roman"/>
          <w:sz w:val="28"/>
          <w:szCs w:val="28"/>
        </w:rPr>
        <w:t xml:space="preserve"> Решение оформляется в форме постановления Администрации.</w:t>
      </w:r>
    </w:p>
    <w:p w:rsidR="007E359D" w:rsidRPr="00287755" w:rsidRDefault="007E359D" w:rsidP="00287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55">
        <w:rPr>
          <w:rFonts w:ascii="Times New Roman" w:eastAsia="Times New Roman" w:hAnsi="Times New Roman" w:cs="Times New Roman"/>
          <w:sz w:val="28"/>
          <w:szCs w:val="28"/>
        </w:rPr>
        <w:t>В решении о проведении ярмарки, выставки-ярмарки указываются:</w:t>
      </w:r>
    </w:p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9D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и вид ярмарки, выставки-ярмарки в соответствии со </w:t>
      </w:r>
      <w:hyperlink w:anchor="sub_7" w:history="1">
        <w:r w:rsidRPr="00287755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7E359D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287755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7E3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2"/>
      <w:proofErr w:type="gramStart"/>
      <w:r w:rsidRPr="007E359D">
        <w:rPr>
          <w:rFonts w:ascii="Times New Roman" w:eastAsia="Times New Roman" w:hAnsi="Times New Roman" w:cs="Times New Roman"/>
          <w:sz w:val="28"/>
          <w:szCs w:val="28"/>
        </w:rPr>
        <w:t>2) 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</w:t>
      </w:r>
      <w:proofErr w:type="gramEnd"/>
    </w:p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23"/>
      <w:bookmarkEnd w:id="4"/>
      <w:r w:rsidRPr="007E359D">
        <w:rPr>
          <w:rFonts w:ascii="Times New Roman" w:eastAsia="Times New Roman" w:hAnsi="Times New Roman" w:cs="Times New Roman"/>
          <w:sz w:val="28"/>
          <w:szCs w:val="28"/>
        </w:rPr>
        <w:t>3) место проведения ярмарки, выставки-ярмарки;</w:t>
      </w:r>
    </w:p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24"/>
      <w:bookmarkEnd w:id="5"/>
      <w:r w:rsidRPr="007E359D">
        <w:rPr>
          <w:rFonts w:ascii="Times New Roman" w:eastAsia="Times New Roman" w:hAnsi="Times New Roman" w:cs="Times New Roman"/>
          <w:sz w:val="28"/>
          <w:szCs w:val="28"/>
        </w:rPr>
        <w:t>4) срок и время проведения ярмарки, выставки-ярмарки;</w:t>
      </w:r>
    </w:p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5"/>
      <w:bookmarkEnd w:id="6"/>
      <w:r w:rsidRPr="007E359D">
        <w:rPr>
          <w:rFonts w:ascii="Times New Roman" w:eastAsia="Times New Roman" w:hAnsi="Times New Roman" w:cs="Times New Roman"/>
          <w:sz w:val="28"/>
          <w:szCs w:val="28"/>
        </w:rPr>
        <w:t>5) меры по охране общественного порядка во время проведения ярмарки, выставки-ярмарки.</w:t>
      </w:r>
    </w:p>
    <w:bookmarkEnd w:id="7"/>
    <w:p w:rsidR="007E359D" w:rsidRPr="007E359D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9D">
        <w:rPr>
          <w:rFonts w:ascii="Times New Roman" w:eastAsia="Times New Roman" w:hAnsi="Times New Roman" w:cs="Times New Roman"/>
          <w:sz w:val="28"/>
          <w:szCs w:val="28"/>
        </w:rPr>
        <w:t>3. Действие выданного ранее решения о проведении ярмарки,</w:t>
      </w:r>
      <w:r w:rsidR="00287755">
        <w:rPr>
          <w:rFonts w:ascii="Times New Roman" w:eastAsia="Times New Roman" w:hAnsi="Times New Roman" w:cs="Times New Roman"/>
          <w:sz w:val="28"/>
          <w:szCs w:val="28"/>
        </w:rPr>
        <w:t xml:space="preserve"> выставки-ярмарки прекращается Администрацией</w:t>
      </w:r>
      <w:r w:rsidRPr="007E359D">
        <w:rPr>
          <w:rFonts w:ascii="Times New Roman" w:eastAsia="Times New Roman" w:hAnsi="Times New Roman" w:cs="Times New Roman"/>
          <w:sz w:val="28"/>
          <w:szCs w:val="28"/>
        </w:rPr>
        <w:t xml:space="preserve"> ранее истечения срока проведения ярмарки, выставки-ярмарки, указанного в данном решении, в случае:</w:t>
      </w:r>
    </w:p>
    <w:p w:rsidR="007E359D" w:rsidRPr="00AE19BE" w:rsidRDefault="007E359D" w:rsidP="00A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9BE">
        <w:rPr>
          <w:rFonts w:ascii="Times New Roman" w:hAnsi="Times New Roman" w:cs="Times New Roman"/>
          <w:sz w:val="28"/>
          <w:szCs w:val="28"/>
        </w:rPr>
        <w:t>1)</w:t>
      </w:r>
      <w:bookmarkStart w:id="8" w:name="sub_1031"/>
      <w:r w:rsidR="00AE19BE" w:rsidRPr="00AE19BE">
        <w:rPr>
          <w:rFonts w:ascii="Times New Roman" w:hAnsi="Times New Roman" w:cs="Times New Roman"/>
          <w:sz w:val="28"/>
          <w:szCs w:val="28"/>
        </w:rPr>
        <w:t xml:space="preserve">  пост</w:t>
      </w:r>
      <w:r w:rsidR="00AE19BE">
        <w:rPr>
          <w:rFonts w:ascii="Times New Roman" w:hAnsi="Times New Roman" w:cs="Times New Roman"/>
          <w:sz w:val="28"/>
          <w:szCs w:val="28"/>
        </w:rPr>
        <w:t>упления в А</w:t>
      </w:r>
      <w:r w:rsidR="00AE19BE" w:rsidRPr="00AE19BE">
        <w:rPr>
          <w:rFonts w:ascii="Times New Roman" w:hAnsi="Times New Roman" w:cs="Times New Roman"/>
          <w:sz w:val="28"/>
          <w:szCs w:val="28"/>
        </w:rPr>
        <w:t xml:space="preserve">дминистрацию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требованиями, указанными в </w:t>
      </w:r>
      <w:hyperlink w:anchor="sub_114" w:history="1">
        <w:r w:rsidR="00AE19BE" w:rsidRPr="00AE19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 w:rsidR="00AE19BE" w:rsidRPr="00AE19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статьи 11</w:t>
        </w:r>
      </w:hyperlink>
      <w:r w:rsidR="00AE19BE" w:rsidRPr="00AE19BE">
        <w:rPr>
          <w:rFonts w:ascii="Times New Roman" w:hAnsi="Times New Roman" w:cs="Times New Roman"/>
          <w:sz w:val="28"/>
          <w:szCs w:val="28"/>
        </w:rPr>
        <w:t xml:space="preserve"> </w:t>
      </w:r>
      <w:r w:rsidR="00AE19BE" w:rsidRPr="007E359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AE19B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AE19BE" w:rsidRPr="00AE19BE">
        <w:rPr>
          <w:rFonts w:ascii="Times New Roman" w:hAnsi="Times New Roman" w:cs="Times New Roman"/>
          <w:sz w:val="28"/>
          <w:szCs w:val="28"/>
        </w:rPr>
        <w:t>;</w:t>
      </w:r>
      <w:bookmarkEnd w:id="8"/>
    </w:p>
    <w:p w:rsidR="007E359D" w:rsidRPr="00AE19BE" w:rsidRDefault="00287755" w:rsidP="00AE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32"/>
      <w:proofErr w:type="gramStart"/>
      <w:r w:rsidRPr="00AE19BE">
        <w:rPr>
          <w:rFonts w:ascii="Times New Roman" w:hAnsi="Times New Roman" w:cs="Times New Roman"/>
          <w:sz w:val="28"/>
          <w:szCs w:val="28"/>
        </w:rPr>
        <w:t>2) поступления в А</w:t>
      </w:r>
      <w:r w:rsidR="007E359D" w:rsidRPr="00AE19BE">
        <w:rPr>
          <w:rFonts w:ascii="Times New Roman" w:hAnsi="Times New Roman" w:cs="Times New Roman"/>
          <w:sz w:val="28"/>
          <w:szCs w:val="28"/>
        </w:rPr>
        <w:t>дминистрацию документа, подтверждающего сведения о нарушении организатором ярмарки</w:t>
      </w:r>
      <w:r w:rsidR="007E359D" w:rsidRPr="00AE19BE">
        <w:rPr>
          <w:rFonts w:ascii="Times New Roman" w:eastAsia="Times New Roman" w:hAnsi="Times New Roman" w:cs="Times New Roman"/>
          <w:sz w:val="28"/>
          <w:szCs w:val="28"/>
        </w:rPr>
        <w:t>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  <w:proofErr w:type="gramEnd"/>
    </w:p>
    <w:p w:rsidR="007E359D" w:rsidRDefault="00287755" w:rsidP="00AE1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33"/>
      <w:bookmarkEnd w:id="9"/>
      <w:proofErr w:type="gramStart"/>
      <w:r w:rsidRPr="00AE19BE">
        <w:rPr>
          <w:rFonts w:ascii="Times New Roman" w:eastAsia="Times New Roman" w:hAnsi="Times New Roman" w:cs="Times New Roman"/>
          <w:sz w:val="28"/>
          <w:szCs w:val="28"/>
        </w:rPr>
        <w:t>3) поступления в А</w:t>
      </w:r>
      <w:r w:rsidR="007E359D" w:rsidRPr="007E359D">
        <w:rPr>
          <w:rFonts w:ascii="Times New Roman" w:eastAsia="Times New Roman" w:hAnsi="Times New Roman" w:cs="Times New Roman"/>
          <w:sz w:val="28"/>
          <w:szCs w:val="28"/>
        </w:rPr>
        <w:t>дминистрацию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  <w:proofErr w:type="gramEnd"/>
    </w:p>
    <w:p w:rsid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AE19BE" w:rsidRPr="007E359D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8EF" w:rsidRPr="00287755" w:rsidRDefault="007E359D" w:rsidP="0028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4"/>
      <w:bookmarkEnd w:id="10"/>
      <w:r w:rsidRPr="007E359D">
        <w:rPr>
          <w:rFonts w:ascii="Times New Roman" w:eastAsia="Times New Roman" w:hAnsi="Times New Roman" w:cs="Times New Roman"/>
          <w:sz w:val="28"/>
          <w:szCs w:val="28"/>
        </w:rPr>
        <w:t>4) наличия письменного заявления организатора ярмарки, выставки-ярмарки о невозможности проведения ярмарки, выставки-ярмарки</w:t>
      </w:r>
      <w:proofErr w:type="gramStart"/>
      <w:r w:rsidRPr="007E359D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1"/>
      <w:r w:rsidR="00F728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28EF" w:rsidRDefault="00F728EF" w:rsidP="00F7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8 изложить в новой редакции:</w:t>
      </w:r>
    </w:p>
    <w:p w:rsidR="008D54CF" w:rsidRDefault="00F728EF" w:rsidP="008D54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8D54CF" w:rsidRPr="008D54CF">
        <w:rPr>
          <w:rFonts w:ascii="Times New Roman" w:hAnsi="Times New Roman" w:cs="Times New Roman"/>
          <w:sz w:val="28"/>
          <w:szCs w:val="28"/>
        </w:rPr>
        <w:t>Основаниями для отказа в проведении ярмарки, выставки-ярмарки являются:</w:t>
      </w:r>
    </w:p>
    <w:p w:rsidR="00F728EF" w:rsidRPr="007D2D83" w:rsidRDefault="008D54CF" w:rsidP="007D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8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2" w:name="sub_9071"/>
      <w:r w:rsidR="007D2D83" w:rsidRPr="007D2D83">
        <w:rPr>
          <w:rFonts w:ascii="Times New Roman" w:hAnsi="Times New Roman" w:cs="Times New Roman"/>
          <w:sz w:val="28"/>
          <w:szCs w:val="28"/>
        </w:rPr>
        <w:t xml:space="preserve">непредставление либо неполное представление сведений и документов, указанных в </w:t>
      </w:r>
      <w:r w:rsidR="007D2D83">
        <w:rPr>
          <w:rFonts w:ascii="Times New Roman" w:hAnsi="Times New Roman" w:cs="Times New Roman"/>
          <w:sz w:val="28"/>
          <w:szCs w:val="28"/>
        </w:rPr>
        <w:t>пункте 5 настоящего Порядка</w:t>
      </w:r>
      <w:r w:rsidR="007D2D83" w:rsidRPr="007D2D83">
        <w:rPr>
          <w:rFonts w:ascii="Times New Roman" w:hAnsi="Times New Roman" w:cs="Times New Roman"/>
          <w:sz w:val="28"/>
          <w:szCs w:val="28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  <w:bookmarkEnd w:id="12"/>
    </w:p>
    <w:p w:rsidR="008D54CF" w:rsidRPr="008D54CF" w:rsidRDefault="008D54CF" w:rsidP="00A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073"/>
      <w:r w:rsidRPr="008D54CF">
        <w:rPr>
          <w:rFonts w:ascii="Times New Roman" w:hAnsi="Times New Roman" w:cs="Times New Roman"/>
          <w:sz w:val="28"/>
          <w:szCs w:val="28"/>
        </w:rPr>
        <w:t>2) 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bookmarkEnd w:id="13"/>
    <w:p w:rsidR="00F728EF" w:rsidRPr="00AE19BE" w:rsidRDefault="008D54CF" w:rsidP="00A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9BE">
        <w:rPr>
          <w:rFonts w:ascii="Times New Roman" w:hAnsi="Times New Roman" w:cs="Times New Roman"/>
          <w:sz w:val="28"/>
          <w:szCs w:val="28"/>
        </w:rPr>
        <w:t>3)</w:t>
      </w:r>
      <w:bookmarkStart w:id="14" w:name="sub_9074"/>
      <w:r w:rsidR="007D2D83" w:rsidRPr="00AE19BE">
        <w:rPr>
          <w:rFonts w:ascii="Times New Roman" w:hAnsi="Times New Roman" w:cs="Times New Roman"/>
          <w:sz w:val="28"/>
          <w:szCs w:val="28"/>
        </w:rPr>
        <w:t xml:space="preserve">  </w:t>
      </w:r>
      <w:r w:rsidR="00AE19BE">
        <w:rPr>
          <w:rFonts w:ascii="Times New Roman" w:hAnsi="Times New Roman" w:cs="Times New Roman"/>
          <w:sz w:val="28"/>
          <w:szCs w:val="28"/>
        </w:rPr>
        <w:t>наличие у А</w:t>
      </w:r>
      <w:r w:rsidR="007D2D83" w:rsidRPr="00AE19BE">
        <w:rPr>
          <w:rFonts w:ascii="Times New Roman" w:hAnsi="Times New Roman" w:cs="Times New Roman"/>
          <w:sz w:val="28"/>
          <w:szCs w:val="28"/>
        </w:rPr>
        <w:t>дминист</w:t>
      </w:r>
      <w:r w:rsidR="00AE19B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D2D83" w:rsidRPr="00AE19BE">
        <w:rPr>
          <w:rFonts w:ascii="Times New Roman" w:hAnsi="Times New Roman" w:cs="Times New Roman"/>
          <w:sz w:val="28"/>
          <w:szCs w:val="28"/>
        </w:rPr>
        <w:t xml:space="preserve">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7" w:history="1">
        <w:r w:rsidR="007D2D83" w:rsidRPr="00AE19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3.14</w:t>
        </w:r>
      </w:hyperlink>
      <w:r w:rsidR="007D2D83" w:rsidRPr="00AE19B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AE19BE">
        <w:rPr>
          <w:rFonts w:ascii="Times New Roman" w:hAnsi="Times New Roman" w:cs="Times New Roman"/>
          <w:sz w:val="28"/>
          <w:szCs w:val="28"/>
        </w:rPr>
        <w:t>«</w:t>
      </w:r>
      <w:r w:rsidR="007D2D83" w:rsidRPr="00AE19BE">
        <w:rPr>
          <w:rFonts w:ascii="Times New Roman" w:hAnsi="Times New Roman" w:cs="Times New Roman"/>
          <w:sz w:val="28"/>
          <w:szCs w:val="28"/>
        </w:rPr>
        <w:t>Об а</w:t>
      </w:r>
      <w:r w:rsidR="00AE19BE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7D2D83" w:rsidRPr="00AE19BE">
        <w:rPr>
          <w:rFonts w:ascii="Times New Roman" w:hAnsi="Times New Roman" w:cs="Times New Roman"/>
          <w:sz w:val="28"/>
          <w:szCs w:val="28"/>
        </w:rPr>
        <w:t>.</w:t>
      </w:r>
      <w:bookmarkEnd w:id="14"/>
      <w:proofErr w:type="gramEnd"/>
    </w:p>
    <w:p w:rsidR="008D54CF" w:rsidRDefault="008D54CF" w:rsidP="00A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CF">
        <w:rPr>
          <w:rFonts w:ascii="Times New Roman" w:hAnsi="Times New Roman" w:cs="Times New Roman"/>
          <w:sz w:val="28"/>
          <w:szCs w:val="28"/>
        </w:rPr>
        <w:t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</w:t>
      </w:r>
      <w:proofErr w:type="gramStart"/>
      <w:r w:rsidRPr="008D5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54CF" w:rsidRDefault="008D54CF" w:rsidP="008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87755">
        <w:rPr>
          <w:rFonts w:ascii="Times New Roman" w:hAnsi="Times New Roman" w:cs="Times New Roman"/>
          <w:sz w:val="28"/>
          <w:szCs w:val="28"/>
        </w:rPr>
        <w:t>подпункт 11.2 пункта 11 изложить в новой редакции</w:t>
      </w:r>
      <w:r w:rsidR="00BA303E">
        <w:rPr>
          <w:rFonts w:ascii="Times New Roman" w:hAnsi="Times New Roman" w:cs="Times New Roman"/>
          <w:sz w:val="28"/>
          <w:szCs w:val="28"/>
        </w:rPr>
        <w:t>:</w:t>
      </w:r>
    </w:p>
    <w:p w:rsidR="00BA303E" w:rsidRDefault="00BA303E" w:rsidP="008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«11.2. Обеспечивает в установленном порядке опубликование решения о проведении ярмарки, выставки-ярмарки в официальных средствах массовой информации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A303E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19BE" w:rsidRDefault="00AE19B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</w:p>
    <w:p w:rsidR="00AE19BE" w:rsidRPr="00AE19BE" w:rsidRDefault="00AE19BE" w:rsidP="00AE19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BA303E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BA303E" w:rsidRPr="00FB759D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BA303E" w:rsidRPr="00863456" w:rsidRDefault="00BA303E" w:rsidP="00BA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p w:rsidR="00BA303E" w:rsidRPr="008D54CF" w:rsidRDefault="00BA303E" w:rsidP="008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4CF" w:rsidRDefault="008D54CF" w:rsidP="008D54CF"/>
    <w:p w:rsidR="008D54CF" w:rsidRPr="00F728EF" w:rsidRDefault="008D54CF" w:rsidP="008D5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3A" w:rsidRPr="0058083A" w:rsidRDefault="0058083A" w:rsidP="008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83A" w:rsidRPr="0058083A" w:rsidSect="00BA303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6B"/>
    <w:multiLevelType w:val="hybridMultilevel"/>
    <w:tmpl w:val="CC86C45C"/>
    <w:lvl w:ilvl="0" w:tplc="164C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A1B94"/>
    <w:multiLevelType w:val="hybridMultilevel"/>
    <w:tmpl w:val="4E54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5796"/>
    <w:multiLevelType w:val="hybridMultilevel"/>
    <w:tmpl w:val="147E6E78"/>
    <w:lvl w:ilvl="0" w:tplc="CC30F2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3A"/>
    <w:rsid w:val="00194A74"/>
    <w:rsid w:val="00277EC2"/>
    <w:rsid w:val="00287755"/>
    <w:rsid w:val="002E7D26"/>
    <w:rsid w:val="00335E31"/>
    <w:rsid w:val="003E0F3A"/>
    <w:rsid w:val="0058083A"/>
    <w:rsid w:val="005E3E62"/>
    <w:rsid w:val="007D2D83"/>
    <w:rsid w:val="007E359D"/>
    <w:rsid w:val="008A0240"/>
    <w:rsid w:val="008D54CF"/>
    <w:rsid w:val="00916E0B"/>
    <w:rsid w:val="00AD5DA5"/>
    <w:rsid w:val="00AE19BE"/>
    <w:rsid w:val="00B91307"/>
    <w:rsid w:val="00BA303E"/>
    <w:rsid w:val="00BF4F6F"/>
    <w:rsid w:val="00E7039F"/>
    <w:rsid w:val="00F728EF"/>
    <w:rsid w:val="00F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3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35E31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335E31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194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608.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35CC-EBDD-4DB7-9A5B-CD44D5E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2020-09-18T09:52:00Z</cp:lastPrinted>
  <dcterms:created xsi:type="dcterms:W3CDTF">2020-09-01T12:15:00Z</dcterms:created>
  <dcterms:modified xsi:type="dcterms:W3CDTF">2020-09-30T07:12:00Z</dcterms:modified>
</cp:coreProperties>
</file>